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56" w:rsidRPr="00DC7480" w:rsidRDefault="006E3D41" w:rsidP="00793856">
      <w:pPr>
        <w:snapToGrid w:val="0"/>
        <w:spacing w:line="240" w:lineRule="auto"/>
        <w:ind w:right="296" w:firstLine="482"/>
        <w:jc w:val="center"/>
        <w:rPr>
          <w:rFonts w:ascii="標楷體" w:eastAsia="標楷體" w:hAnsi="標楷體"/>
          <w:sz w:val="20"/>
        </w:rPr>
      </w:pPr>
      <w:r w:rsidRPr="00DC7480">
        <w:rPr>
          <w:rFonts w:ascii="標楷體" w:eastAsia="標楷體" w:hAnsi="標楷體" w:hint="eastAsia"/>
          <w:b/>
          <w:sz w:val="32"/>
          <w:szCs w:val="32"/>
          <w:u w:val="single"/>
        </w:rPr>
        <w:t>學雜費減免類別、申辦應附證明文件及減免標準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28" w:type="dxa"/>
          <w:bottom w:w="40" w:type="dxa"/>
          <w:right w:w="28" w:type="dxa"/>
        </w:tblCellMar>
        <w:tblLook w:val="0000" w:firstRow="0" w:lastRow="0" w:firstColumn="0" w:lastColumn="0" w:noHBand="0" w:noVBand="0"/>
      </w:tblPr>
      <w:tblGrid>
        <w:gridCol w:w="3972"/>
        <w:gridCol w:w="6467"/>
      </w:tblGrid>
      <w:tr w:rsidR="00DC7480" w:rsidRPr="00DC7480" w:rsidTr="00DC7480">
        <w:trPr>
          <w:cantSplit/>
          <w:trHeight w:val="49"/>
          <w:jc w:val="center"/>
        </w:trPr>
        <w:tc>
          <w:tcPr>
            <w:tcW w:w="3972" w:type="dxa"/>
            <w:tcBorders>
              <w:left w:val="single" w:sz="4" w:space="0" w:color="auto"/>
            </w:tcBorders>
            <w:shd w:val="clear" w:color="auto" w:fill="E0E0E0"/>
          </w:tcPr>
          <w:p w:rsidR="00DC7480" w:rsidRPr="00DC7480" w:rsidRDefault="00DC7480" w:rsidP="00810B61">
            <w:pPr>
              <w:snapToGrid w:val="0"/>
              <w:spacing w:line="260" w:lineRule="exact"/>
              <w:ind w:left="2655" w:hangingChars="225" w:hanging="2655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10B61">
              <w:rPr>
                <w:rFonts w:ascii="標楷體" w:eastAsia="標楷體" w:hAnsi="標楷體" w:hint="eastAsia"/>
                <w:spacing w:val="480"/>
                <w:sz w:val="22"/>
                <w:szCs w:val="22"/>
                <w:fitText w:val="3840" w:id="1450464256"/>
              </w:rPr>
              <w:t>申請類</w:t>
            </w:r>
            <w:r w:rsidRPr="00810B61">
              <w:rPr>
                <w:rFonts w:ascii="標楷體" w:eastAsia="標楷體" w:hAnsi="標楷體" w:hint="eastAsia"/>
                <w:sz w:val="22"/>
                <w:szCs w:val="22"/>
                <w:fitText w:val="3840" w:id="1450464256"/>
              </w:rPr>
              <w:t>別</w:t>
            </w:r>
          </w:p>
        </w:tc>
        <w:tc>
          <w:tcPr>
            <w:tcW w:w="6467" w:type="dxa"/>
            <w:tcBorders>
              <w:right w:val="single" w:sz="4" w:space="0" w:color="auto"/>
            </w:tcBorders>
            <w:shd w:val="clear" w:color="auto" w:fill="E0E0E0"/>
          </w:tcPr>
          <w:p w:rsidR="00DC7480" w:rsidRPr="00DC7480" w:rsidRDefault="00DC7480" w:rsidP="0005130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C7480">
              <w:rPr>
                <w:rFonts w:ascii="標楷體" w:eastAsia="標楷體" w:hAnsi="標楷體" w:hint="eastAsia"/>
                <w:sz w:val="22"/>
                <w:szCs w:val="22"/>
              </w:rPr>
              <w:t xml:space="preserve">應　　</w:t>
            </w:r>
            <w:proofErr w:type="gramStart"/>
            <w:r w:rsidRPr="00DC7480">
              <w:rPr>
                <w:rFonts w:ascii="標楷體" w:eastAsia="標楷體" w:hAnsi="標楷體" w:hint="eastAsia"/>
                <w:sz w:val="22"/>
                <w:szCs w:val="22"/>
              </w:rPr>
              <w:t>繳</w:t>
            </w:r>
            <w:proofErr w:type="gramEnd"/>
            <w:r w:rsidRPr="00DC7480">
              <w:rPr>
                <w:rFonts w:ascii="標楷體" w:eastAsia="標楷體" w:hAnsi="標楷體" w:hint="eastAsia"/>
                <w:sz w:val="22"/>
                <w:szCs w:val="22"/>
              </w:rPr>
              <w:t xml:space="preserve">　　證　　明　　文　　件</w:t>
            </w:r>
          </w:p>
        </w:tc>
      </w:tr>
      <w:tr w:rsidR="00DC7480" w:rsidRPr="00DC7480" w:rsidTr="00DC7480">
        <w:trPr>
          <w:cantSplit/>
          <w:trHeight w:val="418"/>
          <w:jc w:val="center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480" w:rsidRPr="006E0BE2" w:rsidRDefault="00DC7480" w:rsidP="006E0BE2">
            <w:pPr>
              <w:spacing w:line="300" w:lineRule="exact"/>
              <w:ind w:left="2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A1</w:t>
            </w:r>
            <w:r w:rsidRPr="006E0BE2">
              <w:rPr>
                <w:rFonts w:eastAsia="標楷體"/>
                <w:sz w:val="22"/>
              </w:rPr>
              <w:t>原住民學生</w:t>
            </w:r>
            <w:proofErr w:type="gramStart"/>
            <w:r w:rsidRPr="006E0BE2">
              <w:rPr>
                <w:rFonts w:eastAsia="標楷體"/>
                <w:sz w:val="22"/>
              </w:rPr>
              <w:t>（</w:t>
            </w:r>
            <w:proofErr w:type="gramEnd"/>
            <w:r w:rsidRPr="006E0BE2">
              <w:rPr>
                <w:rFonts w:eastAsia="標楷體"/>
                <w:sz w:val="22"/>
              </w:rPr>
              <w:t>學費及平安保險費全免</w:t>
            </w:r>
            <w:r w:rsidRPr="006E0BE2">
              <w:rPr>
                <w:rFonts w:eastAsia="標楷體"/>
                <w:sz w:val="22"/>
              </w:rPr>
              <w:t>.</w:t>
            </w:r>
            <w:r w:rsidRPr="006E0BE2">
              <w:rPr>
                <w:rFonts w:eastAsia="標楷體"/>
                <w:sz w:val="22"/>
              </w:rPr>
              <w:t>雜費</w:t>
            </w:r>
            <w:r w:rsidR="00B94ED9">
              <w:rPr>
                <w:rFonts w:eastAsia="標楷體" w:hint="eastAsia"/>
                <w:sz w:val="22"/>
              </w:rPr>
              <w:t>約</w:t>
            </w:r>
            <w:r w:rsidRPr="006E0BE2">
              <w:rPr>
                <w:rFonts w:eastAsia="標楷體"/>
                <w:sz w:val="22"/>
              </w:rPr>
              <w:t>減</w:t>
            </w:r>
            <w:r w:rsidRPr="006E0BE2">
              <w:rPr>
                <w:rFonts w:eastAsia="標楷體"/>
                <w:sz w:val="22"/>
              </w:rPr>
              <w:t>2/3</w:t>
            </w:r>
            <w:r w:rsidR="00B94ED9">
              <w:rPr>
                <w:rFonts w:eastAsia="標楷體" w:hint="eastAsia"/>
                <w:sz w:val="22"/>
              </w:rPr>
              <w:t>依教育部頒布科系不同</w:t>
            </w:r>
            <w:proofErr w:type="gramStart"/>
            <w:r w:rsidRPr="006E0BE2">
              <w:rPr>
                <w:rFonts w:eastAsia="標楷體"/>
                <w:sz w:val="22"/>
              </w:rPr>
              <w:t>）</w:t>
            </w:r>
            <w:proofErr w:type="gramEnd"/>
          </w:p>
        </w:tc>
        <w:tc>
          <w:tcPr>
            <w:tcW w:w="6467" w:type="dxa"/>
            <w:tcBorders>
              <w:bottom w:val="single" w:sz="4" w:space="0" w:color="auto"/>
              <w:right w:val="single" w:sz="4" w:space="0" w:color="auto"/>
            </w:tcBorders>
          </w:tcPr>
          <w:p w:rsidR="00DC7480" w:rsidRPr="002D37A9" w:rsidRDefault="00DC7480" w:rsidP="00DC7480">
            <w:pPr>
              <w:pStyle w:val="a"/>
              <w:numPr>
                <w:ilvl w:val="0"/>
                <w:numId w:val="14"/>
              </w:numPr>
              <w:tabs>
                <w:tab w:val="clear" w:pos="0"/>
              </w:tabs>
              <w:spacing w:line="240" w:lineRule="exact"/>
              <w:ind w:left="248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全戶戶籍謄本三個月內正本或</w:t>
            </w:r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新版甲式戶口名簿影本</w:t>
            </w:r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Start"/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須切結</w:t>
            </w:r>
            <w:proofErr w:type="gramEnd"/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與正本相符</w:t>
            </w:r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:rsidR="00DC7480" w:rsidRPr="002D37A9" w:rsidRDefault="00D57B75" w:rsidP="00DC7480">
            <w:pPr>
              <w:pStyle w:val="a"/>
              <w:numPr>
                <w:ilvl w:val="0"/>
                <w:numId w:val="14"/>
              </w:numPr>
              <w:tabs>
                <w:tab w:val="clear" w:pos="0"/>
              </w:tabs>
              <w:spacing w:line="240" w:lineRule="exact"/>
              <w:ind w:left="24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家長現任公職者須附『未領子女教育補助證明』正本</w:t>
            </w:r>
            <w:r w:rsidR="00DC7480" w:rsidRPr="002D37A9">
              <w:rPr>
                <w:rFonts w:ascii="Times New Roman" w:hAnsi="Times New Roman"/>
                <w:sz w:val="22"/>
                <w:szCs w:val="22"/>
              </w:rPr>
              <w:t>(</w:t>
            </w:r>
            <w:r w:rsidR="00DC7480" w:rsidRPr="002D37A9">
              <w:rPr>
                <w:rFonts w:ascii="Times New Roman" w:hAnsi="Times New Roman"/>
                <w:sz w:val="22"/>
                <w:szCs w:val="22"/>
              </w:rPr>
              <w:t>研究生免</w:t>
            </w:r>
            <w:r w:rsidR="00DC7480" w:rsidRPr="002D37A9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DC7480" w:rsidRPr="00DC7480" w:rsidTr="00DC7480">
        <w:trPr>
          <w:cantSplit/>
          <w:trHeight w:val="784"/>
          <w:jc w:val="center"/>
        </w:trPr>
        <w:tc>
          <w:tcPr>
            <w:tcW w:w="39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7480" w:rsidRPr="006E0BE2" w:rsidRDefault="00DC7480" w:rsidP="00051300">
            <w:pPr>
              <w:spacing w:line="300" w:lineRule="exact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軍公教遺族子女</w:t>
            </w:r>
            <w:r w:rsidRPr="006E0BE2">
              <w:rPr>
                <w:rFonts w:eastAsia="標楷體"/>
                <w:spacing w:val="-10"/>
                <w:sz w:val="18"/>
                <w:szCs w:val="18"/>
              </w:rPr>
              <w:t>(</w:t>
            </w:r>
            <w:r w:rsidRPr="006E0BE2">
              <w:rPr>
                <w:rFonts w:eastAsia="標楷體"/>
                <w:spacing w:val="-10"/>
                <w:sz w:val="18"/>
                <w:szCs w:val="18"/>
              </w:rPr>
              <w:t>首次申請須報部審核後才退費</w:t>
            </w:r>
            <w:proofErr w:type="gramStart"/>
            <w:r w:rsidRPr="006E0BE2">
              <w:rPr>
                <w:rFonts w:eastAsia="標楷體"/>
                <w:spacing w:val="-10"/>
                <w:sz w:val="18"/>
                <w:szCs w:val="18"/>
              </w:rPr>
              <w:t>）</w:t>
            </w:r>
            <w:proofErr w:type="gramEnd"/>
          </w:p>
          <w:p w:rsidR="00DC7480" w:rsidRPr="006E0BE2" w:rsidRDefault="00DC7480" w:rsidP="00051300">
            <w:pPr>
              <w:snapToGrid w:val="0"/>
              <w:spacing w:line="300" w:lineRule="exact"/>
              <w:ind w:left="715" w:hangingChars="325" w:hanging="715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A2</w:t>
            </w:r>
            <w:r w:rsidRPr="006E0BE2">
              <w:rPr>
                <w:rFonts w:eastAsia="標楷體"/>
                <w:sz w:val="22"/>
              </w:rPr>
              <w:t>給</w:t>
            </w:r>
            <w:proofErr w:type="gramStart"/>
            <w:r w:rsidRPr="006E0BE2">
              <w:rPr>
                <w:rFonts w:eastAsia="標楷體"/>
                <w:sz w:val="22"/>
              </w:rPr>
              <w:t>卹</w:t>
            </w:r>
            <w:proofErr w:type="gramEnd"/>
            <w:r w:rsidRPr="006E0BE2">
              <w:rPr>
                <w:rFonts w:eastAsia="標楷體"/>
                <w:sz w:val="22"/>
              </w:rPr>
              <w:t>期滿</w:t>
            </w:r>
            <w:r w:rsidRPr="006E0BE2">
              <w:rPr>
                <w:rFonts w:eastAsia="標楷體"/>
                <w:sz w:val="22"/>
              </w:rPr>
              <w:t xml:space="preserve"> .A3</w:t>
            </w:r>
            <w:r w:rsidRPr="006E0BE2">
              <w:rPr>
                <w:rFonts w:eastAsia="標楷體"/>
                <w:sz w:val="22"/>
              </w:rPr>
              <w:t>全公費</w:t>
            </w:r>
            <w:r w:rsidRPr="006E0BE2">
              <w:rPr>
                <w:rFonts w:eastAsia="標楷體"/>
                <w:sz w:val="22"/>
              </w:rPr>
              <w:t xml:space="preserve"> .A4</w:t>
            </w:r>
            <w:r w:rsidRPr="006E0BE2">
              <w:rPr>
                <w:rFonts w:eastAsia="標楷體"/>
                <w:sz w:val="22"/>
              </w:rPr>
              <w:t>半公費</w:t>
            </w:r>
          </w:p>
        </w:tc>
        <w:tc>
          <w:tcPr>
            <w:tcW w:w="6467" w:type="dxa"/>
            <w:tcBorders>
              <w:bottom w:val="single" w:sz="4" w:space="0" w:color="auto"/>
              <w:right w:val="single" w:sz="4" w:space="0" w:color="auto"/>
            </w:tcBorders>
          </w:tcPr>
          <w:p w:rsidR="00DC7480" w:rsidRPr="002D37A9" w:rsidRDefault="00DC7480" w:rsidP="00DC7480">
            <w:pPr>
              <w:pStyle w:val="a"/>
              <w:numPr>
                <w:ilvl w:val="0"/>
                <w:numId w:val="41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撫</w:t>
            </w:r>
            <w:proofErr w:type="gramStart"/>
            <w:r w:rsidRPr="002D37A9">
              <w:rPr>
                <w:rFonts w:ascii="Times New Roman" w:hAnsi="Times New Roman"/>
                <w:sz w:val="22"/>
                <w:szCs w:val="22"/>
              </w:rPr>
              <w:t>卹</w:t>
            </w:r>
            <w:proofErr w:type="gramEnd"/>
            <w:r w:rsidRPr="002D37A9">
              <w:rPr>
                <w:rFonts w:ascii="Times New Roman" w:hAnsi="Times New Roman"/>
                <w:sz w:val="22"/>
                <w:szCs w:val="22"/>
              </w:rPr>
              <w:t>令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/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函、撫</w:t>
            </w:r>
            <w:proofErr w:type="gramStart"/>
            <w:r w:rsidRPr="002D37A9">
              <w:rPr>
                <w:rFonts w:ascii="Times New Roman" w:hAnsi="Times New Roman"/>
                <w:sz w:val="22"/>
                <w:szCs w:val="22"/>
              </w:rPr>
              <w:t>卹</w:t>
            </w:r>
            <w:proofErr w:type="gramEnd"/>
            <w:r w:rsidRPr="002D37A9">
              <w:rPr>
                <w:rFonts w:ascii="Times New Roman" w:hAnsi="Times New Roman"/>
                <w:sz w:val="22"/>
                <w:szCs w:val="22"/>
              </w:rPr>
              <w:t>證書（須有學生名字，查驗正本，繳交影本）</w:t>
            </w:r>
          </w:p>
          <w:p w:rsidR="00DC7480" w:rsidRPr="002D37A9" w:rsidRDefault="00D57B75" w:rsidP="00051300">
            <w:pPr>
              <w:pStyle w:val="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戶籍資料同上</w:t>
            </w:r>
          </w:p>
          <w:p w:rsidR="00DC7480" w:rsidRPr="002D37A9" w:rsidRDefault="00DC7480" w:rsidP="00051300">
            <w:pPr>
              <w:pStyle w:val="a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家長現任公職者證明資料同上</w:t>
            </w:r>
          </w:p>
        </w:tc>
      </w:tr>
      <w:tr w:rsidR="00DC7480" w:rsidRPr="00DC7480" w:rsidTr="00DC7480">
        <w:trPr>
          <w:cantSplit/>
          <w:trHeight w:val="337"/>
          <w:jc w:val="center"/>
        </w:trPr>
        <w:tc>
          <w:tcPr>
            <w:tcW w:w="3972" w:type="dxa"/>
            <w:tcBorders>
              <w:left w:val="single" w:sz="4" w:space="0" w:color="auto"/>
            </w:tcBorders>
            <w:vAlign w:val="center"/>
          </w:tcPr>
          <w:p w:rsidR="00DC7480" w:rsidRPr="006E0BE2" w:rsidRDefault="00DC7480" w:rsidP="00051300">
            <w:pPr>
              <w:spacing w:line="300" w:lineRule="exact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A5</w:t>
            </w:r>
            <w:r w:rsidRPr="006E0BE2">
              <w:rPr>
                <w:rFonts w:eastAsia="標楷體"/>
                <w:sz w:val="22"/>
              </w:rPr>
              <w:t>現役軍人子女（減免</w:t>
            </w:r>
            <w:r w:rsidRPr="006E0BE2">
              <w:rPr>
                <w:rFonts w:eastAsia="標楷體"/>
                <w:sz w:val="22"/>
              </w:rPr>
              <w:t>3/10</w:t>
            </w:r>
            <w:r w:rsidRPr="006E0BE2">
              <w:rPr>
                <w:rFonts w:eastAsia="標楷體"/>
                <w:sz w:val="22"/>
              </w:rPr>
              <w:t>學費）</w:t>
            </w:r>
          </w:p>
        </w:tc>
        <w:tc>
          <w:tcPr>
            <w:tcW w:w="6467" w:type="dxa"/>
            <w:tcBorders>
              <w:right w:val="single" w:sz="4" w:space="0" w:color="auto"/>
            </w:tcBorders>
          </w:tcPr>
          <w:p w:rsidR="00DC7480" w:rsidRPr="002D37A9" w:rsidRDefault="00DC7480" w:rsidP="00DC7480">
            <w:pPr>
              <w:pStyle w:val="a"/>
              <w:numPr>
                <w:ilvl w:val="0"/>
                <w:numId w:val="43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軍眷補給證（查驗正本，繳交影本）</w:t>
            </w:r>
          </w:p>
          <w:p w:rsidR="00DC7480" w:rsidRPr="002D37A9" w:rsidRDefault="00D57B75" w:rsidP="00DC7480">
            <w:pPr>
              <w:pStyle w:val="a"/>
              <w:numPr>
                <w:ilvl w:val="0"/>
                <w:numId w:val="41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戶籍資料同上</w:t>
            </w:r>
          </w:p>
          <w:p w:rsidR="00FF31BD" w:rsidRPr="002D37A9" w:rsidRDefault="00FF31BD" w:rsidP="00FF31BD">
            <w:pPr>
              <w:pStyle w:val="a"/>
              <w:numPr>
                <w:ilvl w:val="0"/>
                <w:numId w:val="41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『未領子女教育補助證明』正本</w:t>
            </w:r>
          </w:p>
        </w:tc>
      </w:tr>
      <w:tr w:rsidR="00DC7480" w:rsidRPr="00DC7480" w:rsidTr="00DC7480">
        <w:trPr>
          <w:cantSplit/>
          <w:trHeight w:val="303"/>
          <w:jc w:val="center"/>
        </w:trPr>
        <w:tc>
          <w:tcPr>
            <w:tcW w:w="3972" w:type="dxa"/>
            <w:tcBorders>
              <w:left w:val="single" w:sz="4" w:space="0" w:color="auto"/>
            </w:tcBorders>
            <w:vAlign w:val="center"/>
          </w:tcPr>
          <w:p w:rsidR="00DC7480" w:rsidRPr="006E0BE2" w:rsidRDefault="00DC7480" w:rsidP="00051300">
            <w:pPr>
              <w:spacing w:line="300" w:lineRule="exact"/>
              <w:ind w:left="220" w:hangingChars="100" w:hanging="220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A6</w:t>
            </w:r>
            <w:r w:rsidRPr="006E0BE2">
              <w:rPr>
                <w:rFonts w:eastAsia="標楷體"/>
                <w:sz w:val="22"/>
                <w:szCs w:val="22"/>
              </w:rPr>
              <w:t>特殊境遇家庭子女</w:t>
            </w:r>
            <w:r w:rsidRPr="006E0BE2">
              <w:rPr>
                <w:rFonts w:eastAsia="標楷體"/>
                <w:sz w:val="22"/>
              </w:rPr>
              <w:t>（減免</w:t>
            </w:r>
            <w:r w:rsidRPr="006E0BE2">
              <w:rPr>
                <w:rFonts w:eastAsia="標楷體"/>
                <w:sz w:val="22"/>
              </w:rPr>
              <w:t>6/10</w:t>
            </w:r>
            <w:r w:rsidRPr="006E0BE2">
              <w:rPr>
                <w:rFonts w:eastAsia="標楷體"/>
                <w:sz w:val="22"/>
              </w:rPr>
              <w:t>學雜費）</w:t>
            </w:r>
          </w:p>
        </w:tc>
        <w:tc>
          <w:tcPr>
            <w:tcW w:w="6467" w:type="dxa"/>
            <w:tcBorders>
              <w:right w:val="single" w:sz="4" w:space="0" w:color="auto"/>
            </w:tcBorders>
          </w:tcPr>
          <w:p w:rsidR="00DC7480" w:rsidRPr="002D37A9" w:rsidRDefault="00DC7480" w:rsidP="00DC7480">
            <w:pPr>
              <w:pStyle w:val="a"/>
              <w:numPr>
                <w:ilvl w:val="0"/>
                <w:numId w:val="45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有</w:t>
            </w:r>
            <w:r w:rsidR="00D57B75">
              <w:rPr>
                <w:rFonts w:ascii="Times New Roman" w:hAnsi="Times New Roman"/>
                <w:sz w:val="22"/>
                <w:szCs w:val="22"/>
              </w:rPr>
              <w:t>效期限內之特殊境遇家庭證明（查驗正本，繳交影本，須有學生姓名）</w:t>
            </w:r>
          </w:p>
          <w:p w:rsidR="00DC7480" w:rsidRPr="002D37A9" w:rsidRDefault="00FF31BD" w:rsidP="00DC7480">
            <w:pPr>
              <w:pStyle w:val="a"/>
              <w:numPr>
                <w:ilvl w:val="0"/>
                <w:numId w:val="43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戶籍資料同上</w:t>
            </w:r>
          </w:p>
        </w:tc>
      </w:tr>
      <w:tr w:rsidR="00DC7480" w:rsidRPr="00DC7480" w:rsidTr="00DC7480">
        <w:trPr>
          <w:cantSplit/>
          <w:trHeight w:val="2105"/>
          <w:jc w:val="center"/>
        </w:trPr>
        <w:tc>
          <w:tcPr>
            <w:tcW w:w="3972" w:type="dxa"/>
            <w:tcBorders>
              <w:left w:val="single" w:sz="4" w:space="0" w:color="auto"/>
            </w:tcBorders>
            <w:vAlign w:val="center"/>
          </w:tcPr>
          <w:p w:rsidR="00DC7480" w:rsidRPr="006E0BE2" w:rsidRDefault="00DC7480" w:rsidP="00051300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b/>
                <w:sz w:val="22"/>
              </w:rPr>
              <w:t>身心障礙學生：</w:t>
            </w:r>
            <w:r w:rsidRPr="006E0BE2">
              <w:rPr>
                <w:rFonts w:eastAsia="標楷體"/>
                <w:sz w:val="22"/>
                <w:szCs w:val="22"/>
              </w:rPr>
              <w:t>【研究所在職專班比照日間部就學費用減免】</w:t>
            </w:r>
          </w:p>
          <w:p w:rsidR="00DC7480" w:rsidRPr="006E0BE2" w:rsidRDefault="00DC7480" w:rsidP="00051300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A7</w:t>
            </w:r>
            <w:r w:rsidRPr="006E0BE2">
              <w:rPr>
                <w:rFonts w:eastAsia="標楷體"/>
                <w:sz w:val="22"/>
              </w:rPr>
              <w:t>重度</w:t>
            </w:r>
            <w:r w:rsidRPr="006E0BE2">
              <w:rPr>
                <w:rFonts w:eastAsia="標楷體"/>
                <w:sz w:val="22"/>
              </w:rPr>
              <w:t>/</w:t>
            </w:r>
            <w:r w:rsidRPr="006E0BE2">
              <w:rPr>
                <w:rFonts w:eastAsia="標楷體"/>
                <w:sz w:val="22"/>
              </w:rPr>
              <w:t>極重度</w:t>
            </w:r>
            <w:r w:rsidRPr="006E0BE2">
              <w:rPr>
                <w:rFonts w:eastAsia="標楷體"/>
                <w:spacing w:val="-10"/>
                <w:sz w:val="22"/>
              </w:rPr>
              <w:t>（學雜費</w:t>
            </w:r>
            <w:r w:rsidR="006E7C43" w:rsidRPr="006E0BE2">
              <w:rPr>
                <w:rFonts w:eastAsia="標楷體"/>
                <w:spacing w:val="-10"/>
                <w:sz w:val="22"/>
              </w:rPr>
              <w:t>及平安保險費</w:t>
            </w:r>
            <w:r w:rsidRPr="006E0BE2">
              <w:rPr>
                <w:rFonts w:eastAsia="標楷體"/>
                <w:spacing w:val="-10"/>
                <w:sz w:val="22"/>
              </w:rPr>
              <w:t>全免）</w:t>
            </w:r>
          </w:p>
          <w:p w:rsidR="00DC7480" w:rsidRPr="006E0BE2" w:rsidRDefault="00DC7480" w:rsidP="00051300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A8</w:t>
            </w:r>
            <w:r w:rsidRPr="006E0BE2">
              <w:rPr>
                <w:rFonts w:eastAsia="標楷體"/>
                <w:sz w:val="22"/>
              </w:rPr>
              <w:t>中度（減免</w:t>
            </w:r>
            <w:r w:rsidRPr="006E0BE2">
              <w:rPr>
                <w:rFonts w:eastAsia="標楷體"/>
                <w:sz w:val="22"/>
              </w:rPr>
              <w:t>7/10</w:t>
            </w:r>
            <w:r w:rsidRPr="006E0BE2">
              <w:rPr>
                <w:rFonts w:eastAsia="標楷體"/>
                <w:sz w:val="22"/>
              </w:rPr>
              <w:t>學雜費）</w:t>
            </w:r>
          </w:p>
          <w:p w:rsidR="00DC7480" w:rsidRPr="006E0BE2" w:rsidRDefault="00DC7480" w:rsidP="00051300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A9</w:t>
            </w:r>
            <w:r w:rsidRPr="006E0BE2">
              <w:rPr>
                <w:rFonts w:eastAsia="標楷體"/>
                <w:sz w:val="22"/>
              </w:rPr>
              <w:t>輕度（減免</w:t>
            </w:r>
            <w:r w:rsidRPr="006E0BE2">
              <w:rPr>
                <w:rFonts w:eastAsia="標楷體"/>
                <w:sz w:val="22"/>
              </w:rPr>
              <w:t>4/10</w:t>
            </w:r>
            <w:r w:rsidRPr="006E0BE2">
              <w:rPr>
                <w:rFonts w:eastAsia="標楷體"/>
                <w:sz w:val="22"/>
              </w:rPr>
              <w:t>學雜費）</w:t>
            </w:r>
          </w:p>
          <w:p w:rsidR="00DC7480" w:rsidRPr="006E0BE2" w:rsidRDefault="00DC7480" w:rsidP="00051300">
            <w:pPr>
              <w:spacing w:line="240" w:lineRule="exact"/>
              <w:jc w:val="both"/>
              <w:rPr>
                <w:rFonts w:eastAsia="標楷體"/>
                <w:b/>
                <w:sz w:val="22"/>
              </w:rPr>
            </w:pPr>
            <w:r w:rsidRPr="006E0BE2">
              <w:rPr>
                <w:rFonts w:eastAsia="標楷體"/>
                <w:b/>
                <w:sz w:val="22"/>
              </w:rPr>
              <w:t>身心障礙人士子女</w:t>
            </w:r>
            <w:r w:rsidRPr="006E0BE2">
              <w:rPr>
                <w:rFonts w:eastAsia="標楷體"/>
                <w:b/>
                <w:sz w:val="22"/>
              </w:rPr>
              <w:t xml:space="preserve">: </w:t>
            </w:r>
          </w:p>
          <w:p w:rsidR="00DC7480" w:rsidRPr="006E0BE2" w:rsidRDefault="00DC7480" w:rsidP="00051300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AA</w:t>
            </w:r>
            <w:r w:rsidRPr="006E0BE2">
              <w:rPr>
                <w:rFonts w:eastAsia="標楷體"/>
                <w:sz w:val="22"/>
              </w:rPr>
              <w:t>重度</w:t>
            </w:r>
            <w:r w:rsidRPr="006E0BE2">
              <w:rPr>
                <w:rFonts w:eastAsia="標楷體"/>
                <w:sz w:val="22"/>
              </w:rPr>
              <w:t>/</w:t>
            </w:r>
            <w:r w:rsidRPr="006E0BE2">
              <w:rPr>
                <w:rFonts w:eastAsia="標楷體"/>
                <w:sz w:val="22"/>
              </w:rPr>
              <w:t>極重度</w:t>
            </w:r>
            <w:r w:rsidR="006E7C43" w:rsidRPr="006E0BE2">
              <w:rPr>
                <w:rFonts w:eastAsia="標楷體"/>
                <w:spacing w:val="-10"/>
                <w:sz w:val="22"/>
              </w:rPr>
              <w:t>（學雜費及平安保險費全免）</w:t>
            </w:r>
          </w:p>
          <w:p w:rsidR="00DC7480" w:rsidRPr="006E0BE2" w:rsidRDefault="00DC7480" w:rsidP="00051300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AB</w:t>
            </w:r>
            <w:r w:rsidRPr="006E0BE2">
              <w:rPr>
                <w:rFonts w:eastAsia="標楷體"/>
                <w:sz w:val="22"/>
              </w:rPr>
              <w:t>中度（減免</w:t>
            </w:r>
            <w:r w:rsidRPr="006E0BE2">
              <w:rPr>
                <w:rFonts w:eastAsia="標楷體"/>
                <w:sz w:val="22"/>
              </w:rPr>
              <w:t>7/10</w:t>
            </w:r>
            <w:r w:rsidRPr="006E0BE2">
              <w:rPr>
                <w:rFonts w:eastAsia="標楷體"/>
                <w:sz w:val="22"/>
              </w:rPr>
              <w:t>學雜費）</w:t>
            </w:r>
          </w:p>
          <w:p w:rsidR="00DC7480" w:rsidRPr="006E0BE2" w:rsidRDefault="00DC7480" w:rsidP="00051300">
            <w:pPr>
              <w:spacing w:line="240" w:lineRule="exact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AC</w:t>
            </w:r>
            <w:r w:rsidRPr="006E0BE2">
              <w:rPr>
                <w:rFonts w:eastAsia="標楷體"/>
                <w:sz w:val="22"/>
              </w:rPr>
              <w:t>輕度（減免</w:t>
            </w:r>
            <w:r w:rsidRPr="006E0BE2">
              <w:rPr>
                <w:rFonts w:eastAsia="標楷體"/>
                <w:sz w:val="22"/>
              </w:rPr>
              <w:t>4/10</w:t>
            </w:r>
            <w:r w:rsidRPr="006E0BE2">
              <w:rPr>
                <w:rFonts w:eastAsia="標楷體"/>
                <w:sz w:val="22"/>
              </w:rPr>
              <w:t>學雜費）</w:t>
            </w:r>
          </w:p>
        </w:tc>
        <w:tc>
          <w:tcPr>
            <w:tcW w:w="6467" w:type="dxa"/>
            <w:tcBorders>
              <w:right w:val="single" w:sz="4" w:space="0" w:color="auto"/>
            </w:tcBorders>
          </w:tcPr>
          <w:p w:rsidR="00DC7480" w:rsidRPr="002D37A9" w:rsidRDefault="00DC7480" w:rsidP="00DC7480">
            <w:pPr>
              <w:pStyle w:val="a"/>
              <w:numPr>
                <w:ilvl w:val="0"/>
                <w:numId w:val="46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身心障礙手冊影本</w:t>
            </w:r>
          </w:p>
          <w:p w:rsidR="00DC7480" w:rsidRPr="002D37A9" w:rsidRDefault="00DC7480" w:rsidP="00DC7480">
            <w:pPr>
              <w:pStyle w:val="a"/>
              <w:numPr>
                <w:ilvl w:val="0"/>
                <w:numId w:val="43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全戶戶籍謄本三個月內正本或</w:t>
            </w:r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新版甲式戶口名簿影本</w:t>
            </w:r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Start"/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須切結</w:t>
            </w:r>
            <w:proofErr w:type="gramEnd"/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與正本相符</w:t>
            </w:r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  <w:p w:rsidR="00DC7480" w:rsidRPr="002D37A9" w:rsidRDefault="00DC7480" w:rsidP="00DC7480">
            <w:pPr>
              <w:pStyle w:val="a"/>
              <w:numPr>
                <w:ilvl w:val="0"/>
                <w:numId w:val="43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D37A9">
              <w:rPr>
                <w:rFonts w:ascii="Times New Roman" w:hAnsi="Times New Roman"/>
                <w:sz w:val="22"/>
                <w:szCs w:val="22"/>
              </w:rPr>
              <w:t>10</w:t>
            </w:r>
            <w:r w:rsidR="00774213">
              <w:rPr>
                <w:rFonts w:ascii="Times New Roman" w:hAnsi="Times New Roman" w:hint="eastAsia"/>
                <w:sz w:val="22"/>
                <w:szCs w:val="22"/>
              </w:rPr>
              <w:t>6</w:t>
            </w:r>
            <w:proofErr w:type="gramEnd"/>
            <w:r w:rsidRPr="002D37A9">
              <w:rPr>
                <w:rFonts w:ascii="Times New Roman" w:hAnsi="Times New Roman"/>
                <w:sz w:val="22"/>
                <w:szCs w:val="22"/>
              </w:rPr>
              <w:t>年度家庭所得總額不得超過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220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萬元請自行檢核，不需繳交證明文件【僅逾期申請者需檢附證明</w:t>
            </w:r>
            <w:r w:rsidR="008F3BBA">
              <w:rPr>
                <w:rFonts w:hint="eastAsia"/>
                <w:sz w:val="22"/>
                <w:szCs w:val="22"/>
              </w:rPr>
              <w:t>，零所得也要附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】</w:t>
            </w:r>
          </w:p>
          <w:p w:rsidR="00DC7480" w:rsidRPr="002D37A9" w:rsidRDefault="00DC7480" w:rsidP="00FF31BD">
            <w:pPr>
              <w:pStyle w:val="a"/>
              <w:numPr>
                <w:ilvl w:val="0"/>
                <w:numId w:val="0"/>
              </w:numPr>
              <w:spacing w:line="240" w:lineRule="exact"/>
              <w:ind w:left="227"/>
              <w:rPr>
                <w:rFonts w:ascii="Times New Roman" w:hAnsi="Times New Roman"/>
                <w:sz w:val="22"/>
                <w:szCs w:val="22"/>
                <w:shd w:val="pct15" w:color="auto" w:fill="FFFFFF"/>
              </w:rPr>
            </w:pPr>
            <w:r w:rsidRPr="002D37A9">
              <w:rPr>
                <w:rFonts w:ascii="Times New Roman" w:hAnsi="Times New Roman"/>
                <w:sz w:val="22"/>
                <w:szCs w:val="22"/>
                <w:shd w:val="pct15" w:color="auto" w:fill="FFFFFF"/>
              </w:rPr>
              <w:t>學生未婚者</w:t>
            </w:r>
            <w:r w:rsidRPr="002D37A9">
              <w:rPr>
                <w:rFonts w:ascii="Times New Roman" w:hAnsi="Times New Roman"/>
                <w:sz w:val="22"/>
                <w:szCs w:val="22"/>
                <w:shd w:val="pct15" w:color="auto" w:fill="FFFFFF"/>
              </w:rPr>
              <w:t>-</w:t>
            </w:r>
            <w:r w:rsidRPr="002D37A9">
              <w:rPr>
                <w:rFonts w:ascii="Times New Roman" w:hAnsi="Times New Roman"/>
                <w:sz w:val="22"/>
                <w:szCs w:val="22"/>
                <w:shd w:val="pct15" w:color="auto" w:fill="FFFFFF"/>
              </w:rPr>
              <w:t>本人與父母或法定監護人合計之家庭所得總額</w:t>
            </w:r>
          </w:p>
          <w:p w:rsidR="00DC7480" w:rsidRPr="002D37A9" w:rsidRDefault="00DC7480" w:rsidP="00FF31BD">
            <w:pPr>
              <w:pStyle w:val="a"/>
              <w:numPr>
                <w:ilvl w:val="0"/>
                <w:numId w:val="0"/>
              </w:numPr>
              <w:spacing w:line="240" w:lineRule="exact"/>
              <w:ind w:left="227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  <w:shd w:val="pct15" w:color="auto" w:fill="FFFFFF"/>
              </w:rPr>
              <w:t>學生已婚者，為其與配偶合計之家庭所得總額</w:t>
            </w:r>
          </w:p>
          <w:p w:rsidR="00DC7480" w:rsidRPr="002D37A9" w:rsidRDefault="00094535" w:rsidP="00DC7480">
            <w:pPr>
              <w:pStyle w:val="a"/>
              <w:numPr>
                <w:ilvl w:val="0"/>
                <w:numId w:val="43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家長現任公職者須附『未領子女教育補助證明』正本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(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研究生免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DC7480" w:rsidRPr="002D37A9" w:rsidRDefault="00DC7480" w:rsidP="00FF31BD">
            <w:pPr>
              <w:pStyle w:val="a"/>
              <w:numPr>
                <w:ilvl w:val="0"/>
                <w:numId w:val="0"/>
              </w:numPr>
              <w:spacing w:line="240" w:lineRule="exact"/>
              <w:ind w:left="22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新細明體" w:eastAsia="新細明體" w:hAnsi="新細明體" w:cs="新細明體" w:hint="eastAsia"/>
                <w:sz w:val="22"/>
                <w:szCs w:val="22"/>
              </w:rPr>
              <w:t>※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身心障礙人士子女就讀研究所在職</w:t>
            </w:r>
            <w:proofErr w:type="gramStart"/>
            <w:r w:rsidRPr="002D37A9">
              <w:rPr>
                <w:rFonts w:ascii="Times New Roman" w:hAnsi="Times New Roman"/>
                <w:sz w:val="22"/>
                <w:szCs w:val="22"/>
              </w:rPr>
              <w:t>專班者</w:t>
            </w:r>
            <w:proofErr w:type="gramEnd"/>
            <w:r w:rsidRPr="002D37A9">
              <w:rPr>
                <w:rFonts w:ascii="Times New Roman" w:hAnsi="Times New Roman"/>
                <w:sz w:val="22"/>
                <w:szCs w:val="22"/>
              </w:rPr>
              <w:t>，不予減免</w:t>
            </w:r>
          </w:p>
        </w:tc>
      </w:tr>
      <w:tr w:rsidR="00DC7480" w:rsidRPr="00DC7480" w:rsidTr="00DC7480">
        <w:trPr>
          <w:cantSplit/>
          <w:trHeight w:val="525"/>
          <w:jc w:val="center"/>
        </w:trPr>
        <w:tc>
          <w:tcPr>
            <w:tcW w:w="3972" w:type="dxa"/>
            <w:tcBorders>
              <w:left w:val="single" w:sz="4" w:space="0" w:color="auto"/>
            </w:tcBorders>
            <w:vAlign w:val="center"/>
          </w:tcPr>
          <w:p w:rsidR="00DC7480" w:rsidRPr="006E0BE2" w:rsidRDefault="00DC7480" w:rsidP="007A54A4">
            <w:pPr>
              <w:spacing w:line="300" w:lineRule="exact"/>
              <w:ind w:left="2"/>
              <w:jc w:val="both"/>
              <w:rPr>
                <w:rFonts w:eastAsia="標楷體"/>
                <w:sz w:val="22"/>
              </w:rPr>
            </w:pPr>
            <w:r w:rsidRPr="006E0BE2">
              <w:rPr>
                <w:rFonts w:eastAsia="標楷體"/>
                <w:sz w:val="22"/>
              </w:rPr>
              <w:t>AD</w:t>
            </w:r>
            <w:r w:rsidRPr="006E0BE2">
              <w:rPr>
                <w:rFonts w:eastAsia="標楷體"/>
                <w:spacing w:val="-10"/>
                <w:sz w:val="22"/>
              </w:rPr>
              <w:t>低收入戶學生（</w:t>
            </w:r>
            <w:r w:rsidR="006E7C43" w:rsidRPr="006E0BE2">
              <w:rPr>
                <w:rFonts w:eastAsia="標楷體"/>
                <w:spacing w:val="-10"/>
                <w:sz w:val="22"/>
              </w:rPr>
              <w:t>學雜費及平安保險費全</w:t>
            </w:r>
            <w:r w:rsidRPr="006E0BE2">
              <w:rPr>
                <w:rFonts w:eastAsia="標楷體"/>
                <w:spacing w:val="-10"/>
                <w:sz w:val="22"/>
              </w:rPr>
              <w:t>免）</w:t>
            </w:r>
          </w:p>
        </w:tc>
        <w:tc>
          <w:tcPr>
            <w:tcW w:w="6467" w:type="dxa"/>
            <w:tcBorders>
              <w:right w:val="single" w:sz="4" w:space="0" w:color="auto"/>
            </w:tcBorders>
          </w:tcPr>
          <w:p w:rsidR="00DC7480" w:rsidRPr="002D37A9" w:rsidRDefault="00DC7480" w:rsidP="00DC7480">
            <w:pPr>
              <w:pStyle w:val="a"/>
              <w:numPr>
                <w:ilvl w:val="0"/>
                <w:numId w:val="48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D37A9">
              <w:rPr>
                <w:rFonts w:ascii="Times New Roman" w:hAnsi="Times New Roman"/>
                <w:sz w:val="22"/>
                <w:szCs w:val="22"/>
              </w:rPr>
              <w:t>10</w:t>
            </w:r>
            <w:r w:rsidR="00094535">
              <w:rPr>
                <w:rFonts w:ascii="Times New Roman" w:hAnsi="Times New Roman" w:hint="eastAsia"/>
                <w:sz w:val="22"/>
                <w:szCs w:val="22"/>
              </w:rPr>
              <w:t>8</w:t>
            </w:r>
            <w:proofErr w:type="gramEnd"/>
            <w:r w:rsidRPr="002D37A9">
              <w:rPr>
                <w:rFonts w:ascii="Times New Roman" w:hAnsi="Times New Roman"/>
                <w:sz w:val="22"/>
                <w:szCs w:val="22"/>
              </w:rPr>
              <w:t>年度低收入戶證明影本</w:t>
            </w:r>
            <w:proofErr w:type="gramStart"/>
            <w:r w:rsidRPr="002D37A9">
              <w:rPr>
                <w:rFonts w:ascii="Times New Roman" w:hAnsi="Times New Roman"/>
                <w:sz w:val="22"/>
                <w:szCs w:val="22"/>
              </w:rPr>
              <w:t>（</w:t>
            </w:r>
            <w:proofErr w:type="gramEnd"/>
            <w:r w:rsidRPr="002D37A9">
              <w:rPr>
                <w:rFonts w:ascii="Times New Roman" w:hAnsi="Times New Roman"/>
                <w:sz w:val="22"/>
                <w:szCs w:val="22"/>
              </w:rPr>
              <w:t>須有學生姓名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DC7480" w:rsidRPr="002D37A9" w:rsidRDefault="00DC7480" w:rsidP="00DC7480">
            <w:pPr>
              <w:pStyle w:val="a"/>
              <w:numPr>
                <w:ilvl w:val="0"/>
                <w:numId w:val="46"/>
              </w:numPr>
              <w:tabs>
                <w:tab w:val="clear" w:pos="0"/>
              </w:tabs>
              <w:spacing w:line="240" w:lineRule="exac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全戶戶籍謄本三個月內正本或新版甲式戶口名簿影本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須切結</w:t>
            </w:r>
            <w:proofErr w:type="gramEnd"/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與正本相符</w:t>
            </w:r>
            <w:r w:rsidRPr="002D37A9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DC7480" w:rsidRPr="00DC7480" w:rsidTr="00DC7480">
        <w:trPr>
          <w:cantSplit/>
          <w:trHeight w:val="525"/>
          <w:jc w:val="center"/>
        </w:trPr>
        <w:tc>
          <w:tcPr>
            <w:tcW w:w="3972" w:type="dxa"/>
            <w:tcBorders>
              <w:left w:val="single" w:sz="4" w:space="0" w:color="auto"/>
            </w:tcBorders>
            <w:vAlign w:val="center"/>
          </w:tcPr>
          <w:p w:rsidR="00DC7480" w:rsidRPr="006E0BE2" w:rsidRDefault="00DC7480" w:rsidP="00051300">
            <w:pPr>
              <w:ind w:left="246" w:hangingChars="112" w:hanging="246"/>
              <w:jc w:val="both"/>
              <w:rPr>
                <w:rFonts w:eastAsia="標楷體"/>
                <w:sz w:val="22"/>
                <w:szCs w:val="22"/>
              </w:rPr>
            </w:pPr>
            <w:r w:rsidRPr="006E0BE2">
              <w:rPr>
                <w:rFonts w:eastAsia="標楷體"/>
                <w:sz w:val="22"/>
                <w:szCs w:val="22"/>
              </w:rPr>
              <w:t>AF</w:t>
            </w:r>
            <w:r w:rsidRPr="006E0BE2">
              <w:rPr>
                <w:rFonts w:eastAsia="標楷體"/>
                <w:sz w:val="22"/>
                <w:szCs w:val="22"/>
              </w:rPr>
              <w:t>中低收入戶學生（減免</w:t>
            </w:r>
            <w:r w:rsidRPr="006E0BE2">
              <w:rPr>
                <w:rFonts w:eastAsia="標楷體"/>
                <w:sz w:val="22"/>
                <w:szCs w:val="22"/>
              </w:rPr>
              <w:t>6/10</w:t>
            </w:r>
            <w:r w:rsidRPr="006E0BE2">
              <w:rPr>
                <w:rFonts w:eastAsia="標楷體"/>
                <w:sz w:val="22"/>
                <w:szCs w:val="22"/>
              </w:rPr>
              <w:t>學雜費）</w:t>
            </w:r>
          </w:p>
        </w:tc>
        <w:tc>
          <w:tcPr>
            <w:tcW w:w="6467" w:type="dxa"/>
            <w:tcBorders>
              <w:right w:val="single" w:sz="4" w:space="0" w:color="auto"/>
            </w:tcBorders>
            <w:vAlign w:val="center"/>
          </w:tcPr>
          <w:p w:rsidR="00DC7480" w:rsidRPr="002D37A9" w:rsidRDefault="00DC7480" w:rsidP="00051300">
            <w:pPr>
              <w:pStyle w:val="a"/>
              <w:numPr>
                <w:ilvl w:val="0"/>
                <w:numId w:val="0"/>
              </w:numPr>
              <w:spacing w:line="240" w:lineRule="exact"/>
              <w:ind w:left="235" w:hangingChars="107" w:hanging="235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1.10</w:t>
            </w:r>
            <w:r w:rsidR="00094535">
              <w:rPr>
                <w:rFonts w:ascii="Times New Roman" w:hAnsi="Times New Roman" w:hint="eastAsia"/>
                <w:sz w:val="22"/>
                <w:szCs w:val="22"/>
              </w:rPr>
              <w:t>8</w:t>
            </w:r>
            <w:r w:rsidR="00D57B75">
              <w:rPr>
                <w:rFonts w:ascii="Times New Roman" w:hAnsi="Times New Roman"/>
                <w:sz w:val="22"/>
                <w:szCs w:val="22"/>
              </w:rPr>
              <w:t>年度中低收入戶證明影本（須有學生姓名）</w:t>
            </w:r>
          </w:p>
          <w:p w:rsidR="00DC7480" w:rsidRPr="002D37A9" w:rsidRDefault="00DC7480" w:rsidP="00FF31BD">
            <w:pPr>
              <w:pStyle w:val="a"/>
              <w:numPr>
                <w:ilvl w:val="0"/>
                <w:numId w:val="0"/>
              </w:numPr>
              <w:spacing w:line="240" w:lineRule="exact"/>
              <w:rPr>
                <w:rFonts w:ascii="Times New Roman" w:hAnsi="Times New Roman"/>
                <w:sz w:val="22"/>
                <w:szCs w:val="22"/>
              </w:rPr>
            </w:pPr>
            <w:r w:rsidRPr="002D37A9">
              <w:rPr>
                <w:rFonts w:ascii="Times New Roman" w:hAnsi="Times New Roman"/>
                <w:sz w:val="22"/>
                <w:szCs w:val="22"/>
              </w:rPr>
              <w:t>2.</w:t>
            </w:r>
            <w:r w:rsidR="0047574E">
              <w:rPr>
                <w:rFonts w:ascii="Times New Roman" w:hAnsi="Times New Roman" w:hint="eastAsia"/>
                <w:sz w:val="22"/>
                <w:szCs w:val="22"/>
              </w:rPr>
              <w:t>戶</w:t>
            </w:r>
            <w:r w:rsidRPr="002D37A9">
              <w:rPr>
                <w:rFonts w:ascii="Times New Roman" w:hAnsi="Times New Roman"/>
                <w:sz w:val="22"/>
                <w:szCs w:val="22"/>
              </w:rPr>
              <w:t>籍</w:t>
            </w:r>
            <w:r w:rsidR="00FF31BD" w:rsidRPr="002D37A9">
              <w:rPr>
                <w:rFonts w:ascii="Times New Roman" w:hAnsi="Times New Roman"/>
                <w:sz w:val="22"/>
                <w:szCs w:val="22"/>
              </w:rPr>
              <w:t>資料同上</w:t>
            </w:r>
          </w:p>
        </w:tc>
      </w:tr>
      <w:tr w:rsidR="001C2250" w:rsidRPr="001C2250" w:rsidTr="009877AE">
        <w:trPr>
          <w:cantSplit/>
          <w:trHeight w:val="281"/>
          <w:jc w:val="center"/>
        </w:trPr>
        <w:tc>
          <w:tcPr>
            <w:tcW w:w="3972" w:type="dxa"/>
            <w:tcBorders>
              <w:left w:val="single" w:sz="4" w:space="0" w:color="auto"/>
            </w:tcBorders>
          </w:tcPr>
          <w:p w:rsidR="009877AE" w:rsidRPr="001C2250" w:rsidRDefault="001C2250" w:rsidP="001C69A0">
            <w:pPr>
              <w:spacing w:line="300" w:lineRule="exact"/>
              <w:ind w:left="2"/>
              <w:jc w:val="both"/>
              <w:rPr>
                <w:rFonts w:eastAsia="標楷體"/>
                <w:sz w:val="22"/>
              </w:rPr>
            </w:pPr>
            <w:r w:rsidRPr="001C2250">
              <w:rPr>
                <w:rFonts w:eastAsia="標楷體" w:hint="eastAsia"/>
                <w:sz w:val="22"/>
              </w:rPr>
              <w:t>BB</w:t>
            </w:r>
            <w:r w:rsidR="009877AE" w:rsidRPr="001C2250">
              <w:rPr>
                <w:rFonts w:eastAsia="標楷體" w:hint="eastAsia"/>
                <w:sz w:val="22"/>
              </w:rPr>
              <w:t>五專生前三年免學費</w:t>
            </w:r>
            <w:r w:rsidR="009877AE" w:rsidRPr="001C2250">
              <w:rPr>
                <w:rFonts w:eastAsia="標楷體" w:hint="eastAsia"/>
                <w:sz w:val="22"/>
              </w:rPr>
              <w:t>(</w:t>
            </w:r>
            <w:r w:rsidR="009877AE" w:rsidRPr="001C2250">
              <w:rPr>
                <w:rFonts w:eastAsia="標楷體" w:hint="eastAsia"/>
                <w:sz w:val="22"/>
              </w:rPr>
              <w:t>無特殊身分</w:t>
            </w:r>
            <w:r w:rsidR="009877AE" w:rsidRPr="001C2250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6467" w:type="dxa"/>
            <w:tcBorders>
              <w:right w:val="single" w:sz="4" w:space="0" w:color="auto"/>
            </w:tcBorders>
          </w:tcPr>
          <w:p w:rsidR="009877AE" w:rsidRPr="001C2250" w:rsidRDefault="009877AE" w:rsidP="001C69A0">
            <w:pPr>
              <w:spacing w:line="300" w:lineRule="exact"/>
              <w:ind w:left="2"/>
              <w:jc w:val="both"/>
              <w:rPr>
                <w:rFonts w:eastAsia="標楷體"/>
                <w:sz w:val="22"/>
              </w:rPr>
            </w:pPr>
            <w:r w:rsidRPr="001C2250">
              <w:rPr>
                <w:rFonts w:eastAsia="標楷體" w:hint="eastAsia"/>
                <w:sz w:val="22"/>
              </w:rPr>
              <w:t>申請表</w:t>
            </w:r>
            <w:r w:rsidR="001C2250" w:rsidRPr="001C2250">
              <w:rPr>
                <w:rFonts w:eastAsia="標楷體" w:hint="eastAsia"/>
                <w:sz w:val="22"/>
              </w:rPr>
              <w:t>繳交</w:t>
            </w:r>
            <w:r w:rsidRPr="001C2250">
              <w:rPr>
                <w:rFonts w:eastAsia="標楷體" w:hint="eastAsia"/>
                <w:sz w:val="22"/>
              </w:rPr>
              <w:t>詳如注意事項</w:t>
            </w:r>
            <w:r w:rsidRPr="001C2250">
              <w:rPr>
                <w:rFonts w:eastAsia="標楷體" w:hint="eastAsia"/>
                <w:sz w:val="22"/>
              </w:rPr>
              <w:t>1</w:t>
            </w:r>
            <w:r w:rsidRPr="001C2250">
              <w:rPr>
                <w:rFonts w:eastAsia="標楷體" w:hint="eastAsia"/>
                <w:sz w:val="22"/>
              </w:rPr>
              <w:t>，免證明文件</w:t>
            </w:r>
          </w:p>
        </w:tc>
      </w:tr>
      <w:tr w:rsidR="00915F31" w:rsidRPr="001C2250" w:rsidTr="009877AE">
        <w:trPr>
          <w:cantSplit/>
          <w:trHeight w:val="281"/>
          <w:jc w:val="center"/>
        </w:trPr>
        <w:tc>
          <w:tcPr>
            <w:tcW w:w="3972" w:type="dxa"/>
            <w:tcBorders>
              <w:left w:val="single" w:sz="4" w:space="0" w:color="auto"/>
            </w:tcBorders>
          </w:tcPr>
          <w:p w:rsidR="00915F31" w:rsidRPr="00915F31" w:rsidRDefault="005546B3" w:rsidP="001C69A0">
            <w:pPr>
              <w:spacing w:line="300" w:lineRule="exact"/>
              <w:ind w:left="2"/>
              <w:jc w:val="both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B</w:t>
            </w:r>
            <w:r w:rsidR="00094535">
              <w:rPr>
                <w:rFonts w:eastAsia="標楷體" w:hint="eastAsia"/>
                <w:sz w:val="22"/>
              </w:rPr>
              <w:t>X</w:t>
            </w:r>
            <w:r w:rsidR="00915F31" w:rsidRPr="001C2250">
              <w:rPr>
                <w:rFonts w:eastAsia="標楷體" w:hint="eastAsia"/>
                <w:sz w:val="22"/>
              </w:rPr>
              <w:t>五專生前三年</w:t>
            </w:r>
            <w:r w:rsidR="00915F31">
              <w:rPr>
                <w:rFonts w:ascii="標楷體" w:eastAsia="標楷體" w:hAnsi="標楷體" w:hint="eastAsia"/>
                <w:sz w:val="22"/>
              </w:rPr>
              <w:t>「不申請」</w:t>
            </w:r>
            <w:r w:rsidR="00915F31" w:rsidRPr="001C2250">
              <w:rPr>
                <w:rFonts w:eastAsia="標楷體" w:hint="eastAsia"/>
                <w:sz w:val="22"/>
              </w:rPr>
              <w:t>免學費</w:t>
            </w:r>
          </w:p>
        </w:tc>
        <w:tc>
          <w:tcPr>
            <w:tcW w:w="6467" w:type="dxa"/>
            <w:tcBorders>
              <w:right w:val="single" w:sz="4" w:space="0" w:color="auto"/>
            </w:tcBorders>
          </w:tcPr>
          <w:p w:rsidR="00915F31" w:rsidRPr="001C2250" w:rsidRDefault="00915F31" w:rsidP="001C69A0">
            <w:pPr>
              <w:spacing w:line="300" w:lineRule="exact"/>
              <w:ind w:left="2"/>
              <w:jc w:val="both"/>
              <w:rPr>
                <w:rFonts w:eastAsia="標楷體"/>
                <w:sz w:val="22"/>
              </w:rPr>
            </w:pPr>
            <w:r w:rsidRPr="001C2250">
              <w:rPr>
                <w:rFonts w:eastAsia="標楷體" w:hint="eastAsia"/>
                <w:sz w:val="22"/>
              </w:rPr>
              <w:t>申請表繳交詳如注意事項</w:t>
            </w:r>
            <w:r w:rsidRPr="001C2250">
              <w:rPr>
                <w:rFonts w:eastAsia="標楷體" w:hint="eastAsia"/>
                <w:sz w:val="22"/>
              </w:rPr>
              <w:t>1</w:t>
            </w:r>
            <w:r w:rsidRPr="001C2250">
              <w:rPr>
                <w:rFonts w:eastAsia="標楷體" w:hint="eastAsia"/>
                <w:sz w:val="22"/>
              </w:rPr>
              <w:t>，免證明文件</w:t>
            </w:r>
            <w:r w:rsidR="005546B3">
              <w:rPr>
                <w:rFonts w:eastAsia="標楷體" w:hint="eastAsia"/>
                <w:sz w:val="22"/>
              </w:rPr>
              <w:t>(</w:t>
            </w:r>
            <w:r w:rsidR="005546B3">
              <w:rPr>
                <w:rFonts w:eastAsia="標楷體" w:hint="eastAsia"/>
                <w:sz w:val="22"/>
              </w:rPr>
              <w:t>已申請其他中央機關補助</w:t>
            </w:r>
            <w:r w:rsidR="005546B3">
              <w:rPr>
                <w:rFonts w:eastAsia="標楷體" w:hint="eastAsia"/>
                <w:sz w:val="22"/>
              </w:rPr>
              <w:t>)</w:t>
            </w:r>
          </w:p>
        </w:tc>
      </w:tr>
    </w:tbl>
    <w:p w:rsidR="00A07F1A" w:rsidRPr="00DC7480" w:rsidRDefault="00A07F1A" w:rsidP="00795CF4">
      <w:pPr>
        <w:jc w:val="both"/>
        <w:rPr>
          <w:rFonts w:ascii="標楷體" w:eastAsia="標楷體" w:hAnsi="標楷體"/>
          <w:b/>
          <w:szCs w:val="24"/>
        </w:rPr>
      </w:pPr>
      <w:r w:rsidRPr="00DC7480">
        <w:rPr>
          <w:rFonts w:ascii="標楷體" w:eastAsia="標楷體" w:hAnsi="標楷體" w:hint="eastAsia"/>
          <w:b/>
          <w:szCs w:val="24"/>
        </w:rPr>
        <w:t>◎注意事項：</w:t>
      </w:r>
    </w:p>
    <w:p w:rsidR="00094535" w:rsidRDefault="00094535" w:rsidP="00386BE0">
      <w:pPr>
        <w:numPr>
          <w:ilvl w:val="0"/>
          <w:numId w:val="35"/>
        </w:numPr>
        <w:spacing w:line="240" w:lineRule="auto"/>
        <w:ind w:right="210" w:hanging="240"/>
        <w:rPr>
          <w:rFonts w:eastAsia="標楷體" w:hint="eastAsia"/>
        </w:rPr>
      </w:pPr>
      <w:r w:rsidRPr="00094535">
        <w:rPr>
          <w:rFonts w:eastAsia="標楷體" w:hint="eastAsia"/>
        </w:rPr>
        <w:t>學雜費</w:t>
      </w:r>
      <w:r w:rsidRPr="00094535">
        <w:rPr>
          <w:rFonts w:eastAsia="標楷體"/>
        </w:rPr>
        <w:t>減免申請</w:t>
      </w:r>
      <w:r w:rsidRPr="00094535">
        <w:rPr>
          <w:rFonts w:eastAsia="標楷體" w:hint="eastAsia"/>
        </w:rPr>
        <w:t>表</w:t>
      </w:r>
      <w:r w:rsidRPr="00094535">
        <w:rPr>
          <w:rFonts w:eastAsia="標楷體"/>
        </w:rPr>
        <w:t>，</w:t>
      </w:r>
      <w:r w:rsidRPr="00094535">
        <w:rPr>
          <w:rFonts w:eastAsia="標楷體" w:hint="eastAsia"/>
        </w:rPr>
        <w:t>請</w:t>
      </w:r>
      <w:r w:rsidRPr="00094535">
        <w:rPr>
          <w:rFonts w:eastAsia="標楷體"/>
        </w:rPr>
        <w:t>學生及</w:t>
      </w:r>
      <w:proofErr w:type="gramStart"/>
      <w:r w:rsidRPr="00094535">
        <w:rPr>
          <w:rFonts w:eastAsia="標楷體"/>
        </w:rPr>
        <w:t>家長於切結</w:t>
      </w:r>
      <w:proofErr w:type="gramEnd"/>
      <w:r w:rsidRPr="00094535">
        <w:rPr>
          <w:rFonts w:eastAsia="標楷體"/>
        </w:rPr>
        <w:t>欄位務必</w:t>
      </w:r>
      <w:r w:rsidRPr="00094535">
        <w:rPr>
          <w:rFonts w:eastAsia="標楷體"/>
          <w:b/>
        </w:rPr>
        <w:t>簽名加蓋章</w:t>
      </w:r>
      <w:r w:rsidRPr="00094535">
        <w:rPr>
          <w:rFonts w:eastAsia="標楷體"/>
        </w:rPr>
        <w:t>(</w:t>
      </w:r>
      <w:r w:rsidRPr="00094535">
        <w:rPr>
          <w:rFonts w:eastAsia="標楷體"/>
        </w:rPr>
        <w:t>否則視同文件無效</w:t>
      </w:r>
      <w:r w:rsidRPr="00094535">
        <w:rPr>
          <w:rFonts w:eastAsia="標楷體"/>
        </w:rPr>
        <w:t>)</w:t>
      </w:r>
      <w:r w:rsidRPr="00094535">
        <w:rPr>
          <w:rFonts w:eastAsia="標楷體"/>
        </w:rPr>
        <w:t xml:space="preserve"> </w:t>
      </w:r>
      <w:r w:rsidRPr="00094535">
        <w:rPr>
          <w:rFonts w:eastAsia="標楷體"/>
        </w:rPr>
        <w:t>，</w:t>
      </w:r>
      <w:r w:rsidRPr="00923DB0">
        <w:rPr>
          <w:rFonts w:eastAsia="標楷體"/>
        </w:rPr>
        <w:t>檢附上表所列相關證明</w:t>
      </w:r>
      <w:r w:rsidRPr="00923DB0">
        <w:rPr>
          <w:rFonts w:eastAsia="標楷體"/>
          <w:b/>
        </w:rPr>
        <w:t>掛號郵寄</w:t>
      </w:r>
      <w:r w:rsidRPr="00923DB0">
        <w:rPr>
          <w:rFonts w:eastAsia="標楷體"/>
        </w:rPr>
        <w:t>或</w:t>
      </w:r>
      <w:r w:rsidRPr="00923DB0">
        <w:rPr>
          <w:rFonts w:eastAsia="標楷體"/>
          <w:b/>
        </w:rPr>
        <w:t>親送</w:t>
      </w:r>
      <w:r w:rsidRPr="00923DB0">
        <w:rPr>
          <w:rFonts w:eastAsia="標楷體"/>
        </w:rPr>
        <w:t>至課外活動組申辦，逾期或資料</w:t>
      </w:r>
      <w:proofErr w:type="gramStart"/>
      <w:r w:rsidRPr="00923DB0">
        <w:rPr>
          <w:rFonts w:eastAsia="標楷體"/>
        </w:rPr>
        <w:t>不齊恕不受理</w:t>
      </w:r>
      <w:proofErr w:type="gramEnd"/>
      <w:r w:rsidRPr="00923DB0">
        <w:rPr>
          <w:rFonts w:eastAsia="標楷體"/>
        </w:rPr>
        <w:t>(</w:t>
      </w:r>
      <w:r w:rsidRPr="00923DB0">
        <w:rPr>
          <w:rFonts w:eastAsia="標楷體"/>
        </w:rPr>
        <w:t>郵寄者以郵戳為</w:t>
      </w:r>
      <w:proofErr w:type="gramStart"/>
      <w:r w:rsidRPr="00923DB0">
        <w:rPr>
          <w:rFonts w:eastAsia="標楷體"/>
        </w:rPr>
        <w:t>憑</w:t>
      </w:r>
      <w:proofErr w:type="gramEnd"/>
      <w:r w:rsidRPr="00923DB0">
        <w:rPr>
          <w:rFonts w:eastAsia="標楷體"/>
        </w:rPr>
        <w:t>，收件人務必寫「課外活動組」</w:t>
      </w:r>
      <w:r w:rsidRPr="00923DB0">
        <w:rPr>
          <w:rFonts w:eastAsia="標楷體"/>
        </w:rPr>
        <w:t>)</w:t>
      </w:r>
      <w:r>
        <w:rPr>
          <w:rFonts w:eastAsia="標楷體" w:hint="eastAsia"/>
        </w:rPr>
        <w:t>。</w:t>
      </w:r>
    </w:p>
    <w:p w:rsidR="00386BE0" w:rsidRPr="00923DB0" w:rsidRDefault="00094535" w:rsidP="00386BE0">
      <w:pPr>
        <w:numPr>
          <w:ilvl w:val="0"/>
          <w:numId w:val="35"/>
        </w:numPr>
        <w:spacing w:line="240" w:lineRule="auto"/>
        <w:ind w:right="210" w:hanging="240"/>
        <w:rPr>
          <w:rFonts w:eastAsia="標楷體"/>
        </w:rPr>
      </w:pPr>
      <w:r w:rsidRPr="00094535">
        <w:rPr>
          <w:rFonts w:eastAsia="標楷體" w:hint="eastAsia"/>
        </w:rPr>
        <w:t>新版甲式戶口名簿</w:t>
      </w:r>
      <w:proofErr w:type="gramStart"/>
      <w:r w:rsidRPr="00094535">
        <w:rPr>
          <w:rFonts w:eastAsia="標楷體" w:hint="eastAsia"/>
        </w:rPr>
        <w:t>影本須每一</w:t>
      </w:r>
      <w:proofErr w:type="gramEnd"/>
      <w:r w:rsidRPr="00094535">
        <w:rPr>
          <w:rFonts w:eastAsia="標楷體" w:hint="eastAsia"/>
        </w:rPr>
        <w:t>頁手寫「與正本相符」並簽名</w:t>
      </w:r>
      <w:proofErr w:type="gramStart"/>
      <w:r w:rsidR="00C04432">
        <w:rPr>
          <w:rFonts w:eastAsia="標楷體" w:hint="eastAsia"/>
        </w:rPr>
        <w:t>以示</w:t>
      </w:r>
      <w:r w:rsidRPr="00094535">
        <w:rPr>
          <w:rFonts w:eastAsia="標楷體" w:hint="eastAsia"/>
        </w:rPr>
        <w:t>切結</w:t>
      </w:r>
      <w:proofErr w:type="gramEnd"/>
      <w:r w:rsidRPr="00094535">
        <w:rPr>
          <w:rFonts w:eastAsia="標楷體" w:hint="eastAsia"/>
        </w:rPr>
        <w:t>；</w:t>
      </w:r>
      <w:r w:rsidR="00C04432" w:rsidRPr="00923DB0">
        <w:rPr>
          <w:rFonts w:eastAsia="標楷體"/>
        </w:rPr>
        <w:t>戶籍謄本</w:t>
      </w:r>
      <w:r w:rsidR="00C04432">
        <w:rPr>
          <w:rFonts w:eastAsia="標楷體" w:hint="eastAsia"/>
        </w:rPr>
        <w:t>於全國</w:t>
      </w:r>
      <w:r w:rsidR="00C04432" w:rsidRPr="00923DB0">
        <w:rPr>
          <w:rFonts w:eastAsia="標楷體"/>
          <w:b/>
        </w:rPr>
        <w:t>各</w:t>
      </w:r>
      <w:r w:rsidR="00C04432">
        <w:rPr>
          <w:rFonts w:eastAsia="標楷體" w:hint="eastAsia"/>
          <w:b/>
        </w:rPr>
        <w:t>縣市</w:t>
      </w:r>
      <w:r w:rsidR="00C04432" w:rsidRPr="00923DB0">
        <w:rPr>
          <w:rFonts w:eastAsia="標楷體"/>
        </w:rPr>
        <w:t>戶政事務所</w:t>
      </w:r>
      <w:r w:rsidR="00C04432">
        <w:rPr>
          <w:rFonts w:eastAsia="標楷體" w:hint="eastAsia"/>
        </w:rPr>
        <w:t>均可</w:t>
      </w:r>
      <w:r w:rsidR="00C04432" w:rsidRPr="00923DB0">
        <w:rPr>
          <w:rFonts w:eastAsia="標楷體"/>
        </w:rPr>
        <w:t>申請</w:t>
      </w:r>
      <w:r w:rsidR="00C04432">
        <w:rPr>
          <w:rFonts w:ascii="標楷體" w:eastAsia="標楷體" w:hAnsi="標楷體" w:hint="eastAsia"/>
        </w:rPr>
        <w:t>；</w:t>
      </w:r>
      <w:r w:rsidR="00C04432">
        <w:rPr>
          <w:rFonts w:eastAsia="標楷體" w:hint="eastAsia"/>
        </w:rPr>
        <w:t>各類</w:t>
      </w:r>
      <w:r w:rsidRPr="00094535">
        <w:rPr>
          <w:rFonts w:eastAsia="標楷體" w:hint="eastAsia"/>
        </w:rPr>
        <w:t>戶籍資料均</w:t>
      </w:r>
      <w:r w:rsidRPr="00094535">
        <w:rPr>
          <w:rFonts w:eastAsia="標楷體" w:hint="eastAsia"/>
          <w:b/>
        </w:rPr>
        <w:t>不得</w:t>
      </w:r>
      <w:r w:rsidRPr="00094535">
        <w:rPr>
          <w:rFonts w:eastAsia="標楷體" w:hint="eastAsia"/>
        </w:rPr>
        <w:t>「省略記事」</w:t>
      </w:r>
      <w:r w:rsidR="00CE2533">
        <w:rPr>
          <w:rFonts w:eastAsia="標楷體" w:hint="eastAsia"/>
        </w:rPr>
        <w:t>。</w:t>
      </w:r>
    </w:p>
    <w:p w:rsidR="00386BE0" w:rsidRPr="00923DB0" w:rsidRDefault="00386BE0" w:rsidP="00386BE0">
      <w:pPr>
        <w:numPr>
          <w:ilvl w:val="0"/>
          <w:numId w:val="35"/>
        </w:numPr>
        <w:spacing w:line="240" w:lineRule="auto"/>
        <w:ind w:right="210" w:hanging="240"/>
        <w:rPr>
          <w:rFonts w:eastAsia="標楷體"/>
        </w:rPr>
      </w:pPr>
      <w:r w:rsidRPr="00923DB0">
        <w:rPr>
          <w:rFonts w:eastAsia="標楷體"/>
        </w:rPr>
        <w:t>戶籍未與父母</w:t>
      </w:r>
      <w:proofErr w:type="gramStart"/>
      <w:r w:rsidRPr="00923DB0">
        <w:rPr>
          <w:rFonts w:eastAsia="標楷體"/>
        </w:rPr>
        <w:t>同戶者</w:t>
      </w:r>
      <w:proofErr w:type="gramEnd"/>
      <w:r w:rsidRPr="00923DB0">
        <w:rPr>
          <w:rFonts w:eastAsia="標楷體"/>
        </w:rPr>
        <w:t>，每一戶的戶籍謄本都要繳交，須包含學生本人與父母、配偶戶籍資料</w:t>
      </w:r>
      <w:r w:rsidRPr="00923DB0">
        <w:rPr>
          <w:rFonts w:eastAsia="標楷體"/>
        </w:rPr>
        <w:t>(</w:t>
      </w:r>
      <w:r w:rsidRPr="00923DB0">
        <w:rPr>
          <w:rFonts w:eastAsia="標楷體"/>
        </w:rPr>
        <w:t>單親</w:t>
      </w:r>
      <w:r w:rsidR="00947C96" w:rsidRPr="00923DB0">
        <w:rPr>
          <w:rFonts w:eastAsia="標楷體"/>
        </w:rPr>
        <w:t>且未成年</w:t>
      </w:r>
      <w:r w:rsidRPr="00923DB0">
        <w:rPr>
          <w:rFonts w:eastAsia="標楷體"/>
        </w:rPr>
        <w:t>者依其戶籍謄本所載監護權歸屬</w:t>
      </w:r>
      <w:r w:rsidRPr="00923DB0">
        <w:rPr>
          <w:rFonts w:eastAsia="標楷體"/>
        </w:rPr>
        <w:t>)</w:t>
      </w:r>
      <w:r w:rsidRPr="00923DB0">
        <w:rPr>
          <w:rFonts w:eastAsia="標楷體"/>
        </w:rPr>
        <w:t>。</w:t>
      </w:r>
    </w:p>
    <w:p w:rsidR="00386BE0" w:rsidRPr="00923DB0" w:rsidRDefault="00386BE0" w:rsidP="00386BE0">
      <w:pPr>
        <w:numPr>
          <w:ilvl w:val="0"/>
          <w:numId w:val="35"/>
        </w:numPr>
        <w:spacing w:line="240" w:lineRule="auto"/>
        <w:ind w:right="210" w:hanging="240"/>
        <w:rPr>
          <w:rFonts w:eastAsia="標楷體"/>
        </w:rPr>
      </w:pPr>
      <w:r w:rsidRPr="00923DB0">
        <w:rPr>
          <w:rFonts w:eastAsia="標楷體"/>
        </w:rPr>
        <w:t>已辦理領取政府提供之補助費</w:t>
      </w:r>
      <w:r w:rsidR="00721C04" w:rsidRPr="00923DB0">
        <w:rPr>
          <w:rFonts w:eastAsia="標楷體"/>
        </w:rPr>
        <w:t>或</w:t>
      </w:r>
      <w:r w:rsidRPr="00923DB0">
        <w:rPr>
          <w:rFonts w:eastAsia="標楷體"/>
        </w:rPr>
        <w:t>其他與減免學雜費性質相當之給付者，不得重覆申請本減免</w:t>
      </w:r>
      <w:r w:rsidR="00FF31BD" w:rsidRPr="00923DB0">
        <w:rPr>
          <w:rFonts w:eastAsia="標楷體"/>
        </w:rPr>
        <w:t>，違者依法追繳</w:t>
      </w:r>
      <w:r w:rsidR="00947C96" w:rsidRPr="00923DB0">
        <w:rPr>
          <w:rFonts w:eastAsia="標楷體"/>
        </w:rPr>
        <w:t>，例如農漁會子女獎助金，</w:t>
      </w:r>
      <w:r w:rsidRPr="00923DB0">
        <w:rPr>
          <w:rFonts w:eastAsia="標楷體"/>
          <w:b/>
        </w:rPr>
        <w:t>同時具有多項減免身份者，僅能擇</w:t>
      </w:r>
      <w:proofErr w:type="gramStart"/>
      <w:r w:rsidRPr="00923DB0">
        <w:rPr>
          <w:rFonts w:eastAsia="標楷體"/>
          <w:b/>
        </w:rPr>
        <w:t>一</w:t>
      </w:r>
      <w:proofErr w:type="gramEnd"/>
      <w:r w:rsidRPr="00923DB0">
        <w:rPr>
          <w:rFonts w:eastAsia="標楷體"/>
          <w:b/>
        </w:rPr>
        <w:t>辦理</w:t>
      </w:r>
      <w:r w:rsidRPr="00923DB0">
        <w:rPr>
          <w:rFonts w:eastAsia="標楷體"/>
        </w:rPr>
        <w:t>。</w:t>
      </w:r>
    </w:p>
    <w:p w:rsidR="00386BE0" w:rsidRPr="00923DB0" w:rsidRDefault="00386BE0" w:rsidP="00386BE0">
      <w:pPr>
        <w:numPr>
          <w:ilvl w:val="0"/>
          <w:numId w:val="35"/>
        </w:numPr>
        <w:spacing w:line="240" w:lineRule="auto"/>
        <w:ind w:right="210" w:hanging="240"/>
        <w:rPr>
          <w:rFonts w:eastAsia="標楷體"/>
        </w:rPr>
      </w:pPr>
      <w:r w:rsidRPr="00923DB0">
        <w:rPr>
          <w:rFonts w:eastAsia="標楷體"/>
        </w:rPr>
        <w:t>依法「身心障礙學生」及「身心障礙人士子女」，</w:t>
      </w:r>
      <w:r w:rsidR="001168A7" w:rsidRPr="00923DB0">
        <w:rPr>
          <w:rFonts w:eastAsia="標楷體"/>
          <w:b/>
        </w:rPr>
        <w:t>10</w:t>
      </w:r>
      <w:r w:rsidR="00774213">
        <w:rPr>
          <w:rFonts w:eastAsia="標楷體" w:hint="eastAsia"/>
          <w:b/>
        </w:rPr>
        <w:t>6</w:t>
      </w:r>
      <w:r w:rsidR="001168A7" w:rsidRPr="00923DB0">
        <w:rPr>
          <w:rFonts w:eastAsia="標楷體"/>
          <w:b/>
        </w:rPr>
        <w:t>年</w:t>
      </w:r>
      <w:r w:rsidR="00947C96" w:rsidRPr="00923DB0">
        <w:rPr>
          <w:rFonts w:eastAsia="標楷體"/>
          <w:b/>
        </w:rPr>
        <w:t>家庭</w:t>
      </w:r>
      <w:r w:rsidRPr="00923DB0">
        <w:rPr>
          <w:rFonts w:eastAsia="標楷體"/>
          <w:b/>
        </w:rPr>
        <w:t>年收入需低於</w:t>
      </w:r>
      <w:r w:rsidRPr="00923DB0">
        <w:rPr>
          <w:rFonts w:eastAsia="標楷體"/>
          <w:b/>
        </w:rPr>
        <w:t>220</w:t>
      </w:r>
      <w:r w:rsidRPr="00923DB0">
        <w:rPr>
          <w:rFonts w:eastAsia="標楷體"/>
          <w:b/>
        </w:rPr>
        <w:t>萬</w:t>
      </w:r>
      <w:r w:rsidR="00947C96" w:rsidRPr="00923DB0">
        <w:rPr>
          <w:rFonts w:eastAsia="標楷體"/>
        </w:rPr>
        <w:t>(</w:t>
      </w:r>
      <w:r w:rsidR="00947C96" w:rsidRPr="00923DB0">
        <w:rPr>
          <w:rFonts w:eastAsia="標楷體"/>
        </w:rPr>
        <w:t>不計兄弟姊妹</w:t>
      </w:r>
      <w:r w:rsidR="00947C96" w:rsidRPr="00923DB0">
        <w:rPr>
          <w:rFonts w:eastAsia="標楷體"/>
        </w:rPr>
        <w:t>)</w:t>
      </w:r>
      <w:r w:rsidRPr="00923DB0">
        <w:rPr>
          <w:rFonts w:eastAsia="標楷體"/>
        </w:rPr>
        <w:t>才可減免，請先自行檢核</w:t>
      </w:r>
      <w:r w:rsidR="00864001" w:rsidRPr="00923DB0">
        <w:rPr>
          <w:rFonts w:eastAsia="標楷體"/>
        </w:rPr>
        <w:t>，違者依法追繳；已成年學生依民法無監護權之歸屬問題</w:t>
      </w:r>
      <w:bookmarkStart w:id="0" w:name="_GoBack"/>
      <w:bookmarkEnd w:id="0"/>
      <w:r w:rsidR="00864001" w:rsidRPr="00923DB0">
        <w:rPr>
          <w:rFonts w:eastAsia="標楷體"/>
        </w:rPr>
        <w:t>，家庭年收入須列計父母雙方，或繳交</w:t>
      </w:r>
      <w:r w:rsidR="00864001" w:rsidRPr="00923DB0">
        <w:rPr>
          <w:rFonts w:eastAsia="標楷體"/>
          <w:b/>
        </w:rPr>
        <w:t>「與家長不具撫養事實切結書」</w:t>
      </w:r>
      <w:r w:rsidR="00774213" w:rsidRPr="00774213">
        <w:rPr>
          <w:rFonts w:eastAsia="標楷體" w:hint="eastAsia"/>
        </w:rPr>
        <w:t>(</w:t>
      </w:r>
      <w:r w:rsidR="00774213" w:rsidRPr="00774213">
        <w:rPr>
          <w:rFonts w:eastAsia="標楷體" w:hint="eastAsia"/>
        </w:rPr>
        <w:t>請</w:t>
      </w:r>
      <w:proofErr w:type="gramStart"/>
      <w:r w:rsidR="00774213" w:rsidRPr="00774213">
        <w:rPr>
          <w:rFonts w:eastAsia="標楷體" w:hint="eastAsia"/>
        </w:rPr>
        <w:t>至本組網頁</w:t>
      </w:r>
      <w:proofErr w:type="gramEnd"/>
      <w:r w:rsidR="00774213" w:rsidRPr="00774213">
        <w:rPr>
          <w:rFonts w:eastAsia="標楷體" w:hint="eastAsia"/>
        </w:rPr>
        <w:t>下載</w:t>
      </w:r>
      <w:r w:rsidR="00774213" w:rsidRPr="00774213">
        <w:rPr>
          <w:rFonts w:eastAsia="標楷體" w:hint="eastAsia"/>
        </w:rPr>
        <w:t>)</w:t>
      </w:r>
      <w:r w:rsidRPr="00923DB0">
        <w:rPr>
          <w:rFonts w:eastAsia="標楷體"/>
        </w:rPr>
        <w:t>。</w:t>
      </w:r>
    </w:p>
    <w:p w:rsidR="00FA7234" w:rsidRPr="00923DB0" w:rsidRDefault="00FA7234" w:rsidP="00386BE0">
      <w:pPr>
        <w:numPr>
          <w:ilvl w:val="0"/>
          <w:numId w:val="35"/>
        </w:numPr>
        <w:spacing w:line="240" w:lineRule="auto"/>
        <w:ind w:right="210" w:hanging="240"/>
        <w:rPr>
          <w:rFonts w:eastAsia="標楷體"/>
        </w:rPr>
      </w:pPr>
      <w:r w:rsidRPr="00923DB0">
        <w:rPr>
          <w:rFonts w:eastAsia="標楷體"/>
        </w:rPr>
        <w:t>以上各類減免，除身心障礙學生依法得延長修業年限外，</w:t>
      </w:r>
      <w:proofErr w:type="gramStart"/>
      <w:r w:rsidRPr="00923DB0">
        <w:rPr>
          <w:rFonts w:eastAsia="標楷體"/>
        </w:rPr>
        <w:t>凡延畢</w:t>
      </w:r>
      <w:proofErr w:type="gramEnd"/>
      <w:r w:rsidRPr="00923DB0">
        <w:rPr>
          <w:rFonts w:eastAsia="標楷體"/>
        </w:rPr>
        <w:t>者或同一學程已享減免者均不得減免，違者依法追繳</w:t>
      </w:r>
      <w:r w:rsidR="004B3FEA" w:rsidRPr="00923DB0">
        <w:rPr>
          <w:rFonts w:eastAsia="標楷體"/>
        </w:rPr>
        <w:t>；若已核發新版身心障礙手冊，舊版身心障礙手冊即刻失效不得使用</w:t>
      </w:r>
      <w:r w:rsidRPr="00923DB0">
        <w:rPr>
          <w:rFonts w:eastAsia="標楷體"/>
        </w:rPr>
        <w:t>。</w:t>
      </w:r>
    </w:p>
    <w:p w:rsidR="00386BE0" w:rsidRPr="00923DB0" w:rsidRDefault="00386BE0" w:rsidP="00386BE0">
      <w:pPr>
        <w:numPr>
          <w:ilvl w:val="0"/>
          <w:numId w:val="35"/>
        </w:numPr>
        <w:spacing w:line="240" w:lineRule="auto"/>
        <w:ind w:right="210" w:hanging="240"/>
        <w:rPr>
          <w:rFonts w:eastAsia="標楷體"/>
        </w:rPr>
      </w:pPr>
      <w:r w:rsidRPr="00923DB0">
        <w:rPr>
          <w:rFonts w:eastAsia="標楷體"/>
        </w:rPr>
        <w:t>符合學雜費減免資格者若需申請就學貸款，</w:t>
      </w:r>
      <w:r w:rsidRPr="00923DB0">
        <w:rPr>
          <w:rFonts w:eastAsia="標楷體"/>
          <w:b/>
          <w:u w:val="single"/>
        </w:rPr>
        <w:t>務必</w:t>
      </w:r>
      <w:r w:rsidR="00CE2533">
        <w:rPr>
          <w:rFonts w:eastAsia="標楷體" w:hint="eastAsia"/>
          <w:b/>
          <w:u w:val="single"/>
        </w:rPr>
        <w:t>1</w:t>
      </w:r>
      <w:r w:rsidR="00947C96" w:rsidRPr="00923DB0">
        <w:rPr>
          <w:rFonts w:eastAsia="標楷體"/>
          <w:b/>
          <w:u w:val="single"/>
        </w:rPr>
        <w:t>/</w:t>
      </w:r>
      <w:r w:rsidR="00CE2533">
        <w:rPr>
          <w:rFonts w:eastAsia="標楷體" w:hint="eastAsia"/>
          <w:b/>
          <w:u w:val="single"/>
        </w:rPr>
        <w:t>18</w:t>
      </w:r>
      <w:r w:rsidR="00947C96" w:rsidRPr="00923DB0">
        <w:rPr>
          <w:rFonts w:eastAsia="標楷體"/>
          <w:b/>
          <w:u w:val="single"/>
        </w:rPr>
        <w:t>前</w:t>
      </w:r>
      <w:r w:rsidRPr="00923DB0">
        <w:rPr>
          <w:rFonts w:eastAsia="標楷體"/>
          <w:b/>
          <w:u w:val="single"/>
        </w:rPr>
        <w:t>先辦理減免後，</w:t>
      </w:r>
      <w:proofErr w:type="gramStart"/>
      <w:r w:rsidRPr="00923DB0">
        <w:rPr>
          <w:rFonts w:eastAsia="標楷體"/>
          <w:b/>
          <w:u w:val="single"/>
        </w:rPr>
        <w:t>俟</w:t>
      </w:r>
      <w:proofErr w:type="gramEnd"/>
      <w:r w:rsidRPr="00923DB0">
        <w:rPr>
          <w:rFonts w:eastAsia="標楷體"/>
          <w:b/>
          <w:u w:val="single"/>
        </w:rPr>
        <w:t>出納組修改繳費單</w:t>
      </w:r>
      <w:r w:rsidRPr="00923DB0">
        <w:rPr>
          <w:rFonts w:eastAsia="標楷體"/>
        </w:rPr>
        <w:t>，再續辦就學貸款以免超貸違法，請儘速提前申請減免，以免影響就學貸款時程。</w:t>
      </w:r>
    </w:p>
    <w:p w:rsidR="00386BE0" w:rsidRPr="00923DB0" w:rsidRDefault="00386BE0" w:rsidP="00386BE0">
      <w:pPr>
        <w:numPr>
          <w:ilvl w:val="0"/>
          <w:numId w:val="35"/>
        </w:numPr>
        <w:spacing w:line="240" w:lineRule="auto"/>
        <w:ind w:right="210" w:hanging="240"/>
        <w:rPr>
          <w:rFonts w:eastAsia="標楷體"/>
        </w:rPr>
      </w:pPr>
      <w:r w:rsidRPr="00923DB0">
        <w:rPr>
          <w:rFonts w:eastAsia="標楷體"/>
        </w:rPr>
        <w:t>如果</w:t>
      </w:r>
      <w:r w:rsidR="00405065" w:rsidRPr="00923DB0">
        <w:rPr>
          <w:rFonts w:eastAsia="標楷體"/>
        </w:rPr>
        <w:t>不慎</w:t>
      </w:r>
      <w:r w:rsidRPr="00923DB0">
        <w:rPr>
          <w:rFonts w:eastAsia="標楷體"/>
        </w:rPr>
        <w:t>依繳費單</w:t>
      </w:r>
      <w:r w:rsidR="00405065" w:rsidRPr="00923DB0">
        <w:rPr>
          <w:rFonts w:eastAsia="標楷體"/>
        </w:rPr>
        <w:t>已</w:t>
      </w:r>
      <w:r w:rsidRPr="00923DB0">
        <w:rPr>
          <w:rFonts w:eastAsia="標楷體"/>
        </w:rPr>
        <w:t>繳納</w:t>
      </w:r>
      <w:r w:rsidRPr="00923DB0">
        <w:rPr>
          <w:rFonts w:eastAsia="標楷體"/>
          <w:b/>
        </w:rPr>
        <w:t>全額學費</w:t>
      </w:r>
      <w:r w:rsidRPr="00923DB0">
        <w:rPr>
          <w:rFonts w:eastAsia="標楷體"/>
        </w:rPr>
        <w:t>，才辦理學雜費減免</w:t>
      </w:r>
      <w:r w:rsidR="00405065" w:rsidRPr="00923DB0">
        <w:rPr>
          <w:rFonts w:eastAsia="標楷體"/>
        </w:rPr>
        <w:t>者，請主動告知承辦單位要</w:t>
      </w:r>
      <w:r w:rsidRPr="00923DB0">
        <w:rPr>
          <w:rFonts w:eastAsia="標楷體"/>
        </w:rPr>
        <w:t>退費，</w:t>
      </w:r>
      <w:r w:rsidR="00405065" w:rsidRPr="00923DB0">
        <w:rPr>
          <w:rFonts w:eastAsia="標楷體"/>
        </w:rPr>
        <w:t>並</w:t>
      </w:r>
      <w:r w:rsidRPr="00923DB0">
        <w:rPr>
          <w:rFonts w:eastAsia="標楷體"/>
        </w:rPr>
        <w:t>須</w:t>
      </w:r>
      <w:r w:rsidR="00405065" w:rsidRPr="00923DB0">
        <w:rPr>
          <w:rFonts w:eastAsia="標楷體"/>
        </w:rPr>
        <w:t>同時</w:t>
      </w:r>
      <w:r w:rsidRPr="00923DB0">
        <w:rPr>
          <w:rFonts w:eastAsia="標楷體"/>
        </w:rPr>
        <w:t>附上</w:t>
      </w:r>
      <w:r w:rsidRPr="00923DB0">
        <w:rPr>
          <w:rFonts w:eastAsia="標楷體"/>
          <w:b/>
        </w:rPr>
        <w:t>繳費收據正本</w:t>
      </w:r>
      <w:r w:rsidRPr="00923DB0">
        <w:rPr>
          <w:rFonts w:eastAsia="標楷體"/>
        </w:rPr>
        <w:t>及</w:t>
      </w:r>
      <w:r w:rsidR="00405065" w:rsidRPr="00923DB0">
        <w:rPr>
          <w:rFonts w:eastAsia="標楷體"/>
          <w:b/>
        </w:rPr>
        <w:t>學生</w:t>
      </w:r>
      <w:r w:rsidRPr="00923DB0">
        <w:rPr>
          <w:rFonts w:eastAsia="標楷體"/>
          <w:b/>
        </w:rPr>
        <w:t>郵局存摺封面影本</w:t>
      </w:r>
      <w:r w:rsidRPr="00923DB0">
        <w:rPr>
          <w:rFonts w:eastAsia="標楷體"/>
        </w:rPr>
        <w:t>，出納組</w:t>
      </w:r>
      <w:r w:rsidR="00FA7234" w:rsidRPr="00923DB0">
        <w:rPr>
          <w:rFonts w:eastAsia="標楷體"/>
        </w:rPr>
        <w:t>方可</w:t>
      </w:r>
      <w:r w:rsidRPr="00923DB0">
        <w:rPr>
          <w:rFonts w:eastAsia="標楷體"/>
        </w:rPr>
        <w:t>辦理退費手續。</w:t>
      </w:r>
    </w:p>
    <w:p w:rsidR="009120B3" w:rsidRPr="00923DB0" w:rsidRDefault="002E631E" w:rsidP="00FF31BD">
      <w:pPr>
        <w:numPr>
          <w:ilvl w:val="0"/>
          <w:numId w:val="35"/>
        </w:numPr>
        <w:spacing w:line="240" w:lineRule="auto"/>
        <w:ind w:right="210" w:hanging="240"/>
        <w:rPr>
          <w:rFonts w:eastAsia="標楷體"/>
          <w:szCs w:val="24"/>
        </w:rPr>
      </w:pPr>
      <w:r w:rsidRPr="00923DB0">
        <w:rPr>
          <w:rFonts w:eastAsia="標楷體"/>
        </w:rPr>
        <w:t>各相關法令規定均公告</w:t>
      </w:r>
      <w:proofErr w:type="gramStart"/>
      <w:r w:rsidRPr="00923DB0">
        <w:rPr>
          <w:rFonts w:eastAsia="標楷體"/>
        </w:rPr>
        <w:t>在課指組</w:t>
      </w:r>
      <w:proofErr w:type="gramEnd"/>
      <w:r w:rsidRPr="00923DB0">
        <w:rPr>
          <w:rFonts w:eastAsia="標楷體"/>
        </w:rPr>
        <w:t>網頁</w:t>
      </w:r>
      <w:r w:rsidRPr="00923DB0">
        <w:rPr>
          <w:rFonts w:eastAsia="標楷體"/>
        </w:rPr>
        <w:t>/</w:t>
      </w:r>
      <w:r w:rsidRPr="00923DB0">
        <w:rPr>
          <w:rFonts w:eastAsia="標楷體"/>
        </w:rPr>
        <w:t>學雜費減免專區。如有疑問，請洽課外活動組，電話</w:t>
      </w:r>
      <w:r w:rsidRPr="00923DB0">
        <w:rPr>
          <w:rFonts w:eastAsia="標楷體"/>
        </w:rPr>
        <w:t>05-6315142</w:t>
      </w:r>
      <w:r w:rsidRPr="00923DB0">
        <w:rPr>
          <w:rFonts w:eastAsia="標楷體"/>
        </w:rPr>
        <w:t>。</w:t>
      </w:r>
    </w:p>
    <w:sectPr w:rsidR="009120B3" w:rsidRPr="00923DB0" w:rsidSect="00915F31">
      <w:pgSz w:w="11907" w:h="16840" w:code="9"/>
      <w:pgMar w:top="624" w:right="737" w:bottom="567" w:left="73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61" w:rsidRDefault="00810B61" w:rsidP="008A00AD">
      <w:pPr>
        <w:spacing w:line="240" w:lineRule="auto"/>
      </w:pPr>
      <w:r>
        <w:separator/>
      </w:r>
    </w:p>
  </w:endnote>
  <w:endnote w:type="continuationSeparator" w:id="0">
    <w:p w:rsidR="00810B61" w:rsidRDefault="00810B61" w:rsidP="008A0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  <w:font w:name="華康古印體">
    <w:charset w:val="88"/>
    <w:family w:val="script"/>
    <w:pitch w:val="fixed"/>
    <w:sig w:usb0="80000001" w:usb1="28091800" w:usb2="00000016" w:usb3="00000000" w:csb0="00100000" w:csb1="00000000"/>
  </w:font>
  <w:font w:name="華康隸書體W5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61" w:rsidRDefault="00810B61" w:rsidP="008A00AD">
      <w:pPr>
        <w:spacing w:line="240" w:lineRule="auto"/>
      </w:pPr>
      <w:r>
        <w:separator/>
      </w:r>
    </w:p>
  </w:footnote>
  <w:footnote w:type="continuationSeparator" w:id="0">
    <w:p w:rsidR="00810B61" w:rsidRDefault="00810B61" w:rsidP="008A00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13A"/>
    <w:multiLevelType w:val="hybridMultilevel"/>
    <w:tmpl w:val="F5E60EF8"/>
    <w:lvl w:ilvl="0" w:tplc="35C4FC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DB4D01"/>
    <w:multiLevelType w:val="hybridMultilevel"/>
    <w:tmpl w:val="74402EC4"/>
    <w:lvl w:ilvl="0" w:tplc="710C65DA">
      <w:numFmt w:val="bullet"/>
      <w:suff w:val="space"/>
      <w:lvlText w:val="□"/>
      <w:lvlJc w:val="left"/>
      <w:pPr>
        <w:ind w:left="288" w:hanging="288"/>
      </w:pPr>
      <w:rPr>
        <w:rFonts w:ascii="標楷體" w:eastAsia="標楷體" w:hAnsi="Times New Roman" w:cs="Times New Roman" w:hint="eastAsia"/>
      </w:rPr>
    </w:lvl>
    <w:lvl w:ilvl="1" w:tplc="67104C44">
      <w:numFmt w:val="bullet"/>
      <w:suff w:val="space"/>
      <w:lvlText w:val="＊"/>
      <w:lvlJc w:val="left"/>
      <w:pPr>
        <w:ind w:left="768" w:hanging="288"/>
      </w:pPr>
      <w:rPr>
        <w:rFonts w:ascii="標楷體" w:eastAsia="標楷體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D59334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>
    <w:nsid w:val="0E0A4F95"/>
    <w:multiLevelType w:val="hybridMultilevel"/>
    <w:tmpl w:val="5CC0B2DA"/>
    <w:lvl w:ilvl="0" w:tplc="CD060E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20338AD"/>
    <w:multiLevelType w:val="hybridMultilevel"/>
    <w:tmpl w:val="06F0A31A"/>
    <w:lvl w:ilvl="0" w:tplc="CB527C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13B1595"/>
    <w:multiLevelType w:val="hybridMultilevel"/>
    <w:tmpl w:val="7572019E"/>
    <w:lvl w:ilvl="0" w:tplc="742C1750">
      <w:start w:val="1"/>
      <w:numFmt w:val="decimal"/>
      <w:pStyle w:val="a"/>
      <w:lvlText w:val="%1."/>
      <w:lvlJc w:val="left"/>
      <w:pPr>
        <w:tabs>
          <w:tab w:val="num" w:pos="0"/>
        </w:tabs>
        <w:ind w:left="227" w:hanging="227"/>
      </w:pPr>
      <w:rPr>
        <w:rFonts w:hint="eastAsia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4161416"/>
    <w:multiLevelType w:val="hybridMultilevel"/>
    <w:tmpl w:val="9CA278A8"/>
    <w:lvl w:ilvl="0" w:tplc="A4E6A1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AF2971"/>
    <w:multiLevelType w:val="hybridMultilevel"/>
    <w:tmpl w:val="2FC6354E"/>
    <w:lvl w:ilvl="0" w:tplc="3676AB5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9456D27"/>
    <w:multiLevelType w:val="singleLevel"/>
    <w:tmpl w:val="8318D758"/>
    <w:lvl w:ilvl="0">
      <w:start w:val="1"/>
      <w:numFmt w:val="taiwaneseCountingThousand"/>
      <w:lvlText w:val="%1、"/>
      <w:legacy w:legacy="1" w:legacySpace="0" w:legacyIndent="480"/>
      <w:lvlJc w:val="left"/>
      <w:pPr>
        <w:ind w:left="960" w:hanging="480"/>
      </w:pPr>
      <w:rPr>
        <w:rFonts w:ascii="標楷體" w:eastAsia="標楷體" w:hAnsi="標楷體" w:hint="eastAsia"/>
        <w:b w:val="0"/>
        <w:i w:val="0"/>
        <w:sz w:val="24"/>
        <w:u w:val="none"/>
        <w:lang w:val="en-US"/>
      </w:rPr>
    </w:lvl>
  </w:abstractNum>
  <w:abstractNum w:abstractNumId="9">
    <w:nsid w:val="2AF64FAE"/>
    <w:multiLevelType w:val="hybridMultilevel"/>
    <w:tmpl w:val="2A44D94C"/>
    <w:lvl w:ilvl="0" w:tplc="D56873D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DA4229A"/>
    <w:multiLevelType w:val="hybridMultilevel"/>
    <w:tmpl w:val="626C5F48"/>
    <w:lvl w:ilvl="0" w:tplc="B8FE5E06">
      <w:start w:val="1"/>
      <w:numFmt w:val="taiwaneseCountingThousand"/>
      <w:lvlText w:val="%1、"/>
      <w:lvlJc w:val="left"/>
      <w:pPr>
        <w:tabs>
          <w:tab w:val="num" w:pos="840"/>
        </w:tabs>
        <w:ind w:left="840" w:hanging="55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11">
    <w:nsid w:val="2DF42F52"/>
    <w:multiLevelType w:val="hybridMultilevel"/>
    <w:tmpl w:val="5CC0B2DA"/>
    <w:lvl w:ilvl="0" w:tplc="CD060E6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E0951DA"/>
    <w:multiLevelType w:val="hybridMultilevel"/>
    <w:tmpl w:val="42529D86"/>
    <w:lvl w:ilvl="0" w:tplc="49244C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06E1CD8"/>
    <w:multiLevelType w:val="hybridMultilevel"/>
    <w:tmpl w:val="8CD2F18E"/>
    <w:lvl w:ilvl="0" w:tplc="84F06BA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29B2726"/>
    <w:multiLevelType w:val="hybridMultilevel"/>
    <w:tmpl w:val="F1FE5B5E"/>
    <w:lvl w:ilvl="0" w:tplc="30B0390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3B2A0A2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43376A52"/>
    <w:multiLevelType w:val="hybridMultilevel"/>
    <w:tmpl w:val="637C0A74"/>
    <w:lvl w:ilvl="0" w:tplc="631C7F7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5F93480"/>
    <w:multiLevelType w:val="hybridMultilevel"/>
    <w:tmpl w:val="D90C50CA"/>
    <w:lvl w:ilvl="0" w:tplc="1A324A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70E39AC"/>
    <w:multiLevelType w:val="hybridMultilevel"/>
    <w:tmpl w:val="94343C4A"/>
    <w:lvl w:ilvl="0" w:tplc="A2F2B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3907DC7"/>
    <w:multiLevelType w:val="hybridMultilevel"/>
    <w:tmpl w:val="BAD63272"/>
    <w:lvl w:ilvl="0" w:tplc="A0160C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4562A02"/>
    <w:multiLevelType w:val="hybridMultilevel"/>
    <w:tmpl w:val="528AD38E"/>
    <w:lvl w:ilvl="0" w:tplc="808CFB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華康魏碑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5B2454A"/>
    <w:multiLevelType w:val="hybridMultilevel"/>
    <w:tmpl w:val="8E4C810C"/>
    <w:lvl w:ilvl="0" w:tplc="3A261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A8A2BDC"/>
    <w:multiLevelType w:val="hybridMultilevel"/>
    <w:tmpl w:val="BAD63272"/>
    <w:lvl w:ilvl="0" w:tplc="A0160C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04A3A52"/>
    <w:multiLevelType w:val="singleLevel"/>
    <w:tmpl w:val="45C4DB4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古印體" w:eastAsia="華康古印體" w:hAnsi="Times New Roman" w:hint="eastAsia"/>
      </w:rPr>
    </w:lvl>
  </w:abstractNum>
  <w:abstractNum w:abstractNumId="24">
    <w:nsid w:val="62BB5D98"/>
    <w:multiLevelType w:val="singleLevel"/>
    <w:tmpl w:val="A826696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25">
    <w:nsid w:val="653C0584"/>
    <w:multiLevelType w:val="hybridMultilevel"/>
    <w:tmpl w:val="A7420628"/>
    <w:lvl w:ilvl="0" w:tplc="12B4C71A">
      <w:numFmt w:val="bullet"/>
      <w:suff w:val="space"/>
      <w:lvlText w:val="☆"/>
      <w:lvlJc w:val="left"/>
      <w:pPr>
        <w:ind w:left="288" w:hanging="288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66C14266"/>
    <w:multiLevelType w:val="hybridMultilevel"/>
    <w:tmpl w:val="B924420C"/>
    <w:lvl w:ilvl="0" w:tplc="F822D22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CDA46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>
    <w:nsid w:val="6D5E1052"/>
    <w:multiLevelType w:val="hybridMultilevel"/>
    <w:tmpl w:val="17B24F96"/>
    <w:lvl w:ilvl="0" w:tplc="1876E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7CE6B7E"/>
    <w:multiLevelType w:val="hybridMultilevel"/>
    <w:tmpl w:val="13DC5640"/>
    <w:lvl w:ilvl="0" w:tplc="0409000D">
      <w:start w:val="1"/>
      <w:numFmt w:val="bullet"/>
      <w:lvlText w:val="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>
    <w:nsid w:val="79F57137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num w:numId="1">
    <w:abstractNumId w:val="8"/>
  </w:num>
  <w:num w:numId="2">
    <w:abstractNumId w:val="8"/>
    <w:lvlOverride w:ilvl="0">
      <w:lvl w:ilvl="0">
        <w:start w:val="4"/>
        <w:numFmt w:val="taiwaneseCountingThousand"/>
        <w:lvlText w:val="%1、"/>
        <w:legacy w:legacy="1" w:legacySpace="0" w:legacyIndent="420"/>
        <w:lvlJc w:val="left"/>
        <w:pPr>
          <w:ind w:left="900" w:hanging="42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3">
    <w:abstractNumId w:val="8"/>
    <w:lvlOverride w:ilvl="0">
      <w:lvl w:ilvl="0">
        <w:start w:val="1"/>
        <w:numFmt w:val="taiwaneseCountingThousand"/>
        <w:lvlText w:val="%1、"/>
        <w:legacy w:legacy="1" w:legacySpace="0" w:legacyIndent="420"/>
        <w:lvlJc w:val="left"/>
        <w:pPr>
          <w:ind w:left="900" w:hanging="42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4">
    <w:abstractNumId w:val="27"/>
  </w:num>
  <w:num w:numId="5">
    <w:abstractNumId w:val="20"/>
  </w:num>
  <w:num w:numId="6">
    <w:abstractNumId w:val="22"/>
  </w:num>
  <w:num w:numId="7">
    <w:abstractNumId w:val="12"/>
  </w:num>
  <w:num w:numId="8">
    <w:abstractNumId w:val="17"/>
  </w:num>
  <w:num w:numId="9">
    <w:abstractNumId w:val="26"/>
  </w:num>
  <w:num w:numId="10">
    <w:abstractNumId w:val="6"/>
  </w:num>
  <w:num w:numId="11">
    <w:abstractNumId w:val="14"/>
  </w:num>
  <w:num w:numId="12">
    <w:abstractNumId w:val="29"/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18"/>
  </w:num>
  <w:num w:numId="20">
    <w:abstractNumId w:val="1"/>
  </w:num>
  <w:num w:numId="21">
    <w:abstractNumId w:val="25"/>
  </w:num>
  <w:num w:numId="22">
    <w:abstractNumId w:val="10"/>
  </w:num>
  <w:num w:numId="23">
    <w:abstractNumId w:val="15"/>
  </w:num>
  <w:num w:numId="24">
    <w:abstractNumId w:val="2"/>
  </w:num>
  <w:num w:numId="25">
    <w:abstractNumId w:val="23"/>
  </w:num>
  <w:num w:numId="26">
    <w:abstractNumId w:val="30"/>
  </w:num>
  <w:num w:numId="27">
    <w:abstractNumId w:val="24"/>
  </w:num>
  <w:num w:numId="28">
    <w:abstractNumId w:val="7"/>
  </w:num>
  <w:num w:numId="29">
    <w:abstractNumId w:val="0"/>
  </w:num>
  <w:num w:numId="30">
    <w:abstractNumId w:val="11"/>
  </w:num>
  <w:num w:numId="31">
    <w:abstractNumId w:val="16"/>
  </w:num>
  <w:num w:numId="32">
    <w:abstractNumId w:val="28"/>
  </w:num>
  <w:num w:numId="33">
    <w:abstractNumId w:val="13"/>
  </w:num>
  <w:num w:numId="34">
    <w:abstractNumId w:val="4"/>
  </w:num>
  <w:num w:numId="35">
    <w:abstractNumId w:val="9"/>
  </w:num>
  <w:num w:numId="36">
    <w:abstractNumId w:val="21"/>
  </w:num>
  <w:num w:numId="37">
    <w:abstractNumId w:val="3"/>
  </w:num>
  <w:num w:numId="38">
    <w:abstractNumId w:val="19"/>
  </w:num>
  <w:num w:numId="39">
    <w:abstractNumId w:val="5"/>
  </w:num>
  <w:num w:numId="40">
    <w:abstractNumId w:val="5"/>
  </w:num>
  <w:num w:numId="41">
    <w:abstractNumId w:val="5"/>
    <w:lvlOverride w:ilvl="0">
      <w:startOverride w:val="1"/>
    </w:lvlOverride>
  </w:num>
  <w:num w:numId="42">
    <w:abstractNumId w:val="5"/>
  </w:num>
  <w:num w:numId="43">
    <w:abstractNumId w:val="5"/>
    <w:lvlOverride w:ilvl="0">
      <w:startOverride w:val="1"/>
    </w:lvlOverride>
  </w:num>
  <w:num w:numId="44">
    <w:abstractNumId w:val="5"/>
  </w:num>
  <w:num w:numId="45">
    <w:abstractNumId w:val="5"/>
    <w:lvlOverride w:ilvl="0">
      <w:startOverride w:val="1"/>
    </w:lvlOverride>
  </w:num>
  <w:num w:numId="46">
    <w:abstractNumId w:val="5"/>
    <w:lvlOverride w:ilvl="0">
      <w:startOverride w:val="1"/>
    </w:lvlOverride>
  </w:num>
  <w:num w:numId="47">
    <w:abstractNumId w:val="5"/>
  </w:num>
  <w:num w:numId="4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2CF"/>
    <w:rsid w:val="000003E2"/>
    <w:rsid w:val="000012DF"/>
    <w:rsid w:val="00006DBB"/>
    <w:rsid w:val="000136FB"/>
    <w:rsid w:val="00027411"/>
    <w:rsid w:val="00030212"/>
    <w:rsid w:val="000314B2"/>
    <w:rsid w:val="00041368"/>
    <w:rsid w:val="0004289E"/>
    <w:rsid w:val="00043DEA"/>
    <w:rsid w:val="00064A7A"/>
    <w:rsid w:val="00070973"/>
    <w:rsid w:val="0007669F"/>
    <w:rsid w:val="00091D27"/>
    <w:rsid w:val="00093E7B"/>
    <w:rsid w:val="00094535"/>
    <w:rsid w:val="000A6570"/>
    <w:rsid w:val="000B36E0"/>
    <w:rsid w:val="000E0FE0"/>
    <w:rsid w:val="000E169A"/>
    <w:rsid w:val="001023F8"/>
    <w:rsid w:val="001168A7"/>
    <w:rsid w:val="00121411"/>
    <w:rsid w:val="001366E1"/>
    <w:rsid w:val="001427D7"/>
    <w:rsid w:val="00146667"/>
    <w:rsid w:val="001508CE"/>
    <w:rsid w:val="00152914"/>
    <w:rsid w:val="00154B3E"/>
    <w:rsid w:val="00161AC1"/>
    <w:rsid w:val="00165FBE"/>
    <w:rsid w:val="0016778D"/>
    <w:rsid w:val="00177719"/>
    <w:rsid w:val="001B2E97"/>
    <w:rsid w:val="001C2250"/>
    <w:rsid w:val="001D7EE0"/>
    <w:rsid w:val="001F308E"/>
    <w:rsid w:val="00200428"/>
    <w:rsid w:val="00203C54"/>
    <w:rsid w:val="00216982"/>
    <w:rsid w:val="00236B10"/>
    <w:rsid w:val="002438FF"/>
    <w:rsid w:val="0025155A"/>
    <w:rsid w:val="002568FA"/>
    <w:rsid w:val="0025730E"/>
    <w:rsid w:val="00257EAA"/>
    <w:rsid w:val="00265008"/>
    <w:rsid w:val="00276C79"/>
    <w:rsid w:val="002A2C5B"/>
    <w:rsid w:val="002B17BB"/>
    <w:rsid w:val="002B1FBE"/>
    <w:rsid w:val="002B2323"/>
    <w:rsid w:val="002B2755"/>
    <w:rsid w:val="002D37A9"/>
    <w:rsid w:val="002E3954"/>
    <w:rsid w:val="002E631E"/>
    <w:rsid w:val="002F17F1"/>
    <w:rsid w:val="002F27FB"/>
    <w:rsid w:val="003040F4"/>
    <w:rsid w:val="0031520E"/>
    <w:rsid w:val="00333736"/>
    <w:rsid w:val="00341745"/>
    <w:rsid w:val="00341D64"/>
    <w:rsid w:val="00346CF9"/>
    <w:rsid w:val="00346E6F"/>
    <w:rsid w:val="00356F06"/>
    <w:rsid w:val="00375670"/>
    <w:rsid w:val="00381663"/>
    <w:rsid w:val="00386BE0"/>
    <w:rsid w:val="0039230A"/>
    <w:rsid w:val="0039768B"/>
    <w:rsid w:val="003A3EF2"/>
    <w:rsid w:val="003A6E35"/>
    <w:rsid w:val="003B47BF"/>
    <w:rsid w:val="003C383B"/>
    <w:rsid w:val="003E04C4"/>
    <w:rsid w:val="003E7CCE"/>
    <w:rsid w:val="003F334F"/>
    <w:rsid w:val="00405065"/>
    <w:rsid w:val="00410E79"/>
    <w:rsid w:val="00417080"/>
    <w:rsid w:val="00420144"/>
    <w:rsid w:val="00430C33"/>
    <w:rsid w:val="00447693"/>
    <w:rsid w:val="0047574E"/>
    <w:rsid w:val="00494B43"/>
    <w:rsid w:val="00495BE1"/>
    <w:rsid w:val="004A0B37"/>
    <w:rsid w:val="004A1EFD"/>
    <w:rsid w:val="004B1A70"/>
    <w:rsid w:val="004B3FEA"/>
    <w:rsid w:val="004D2EE8"/>
    <w:rsid w:val="00512168"/>
    <w:rsid w:val="00513756"/>
    <w:rsid w:val="00515C11"/>
    <w:rsid w:val="005344E1"/>
    <w:rsid w:val="00536806"/>
    <w:rsid w:val="00542266"/>
    <w:rsid w:val="00553189"/>
    <w:rsid w:val="005546B3"/>
    <w:rsid w:val="0055792B"/>
    <w:rsid w:val="00560F22"/>
    <w:rsid w:val="005720FD"/>
    <w:rsid w:val="00580190"/>
    <w:rsid w:val="00580F1E"/>
    <w:rsid w:val="005818DF"/>
    <w:rsid w:val="00591E82"/>
    <w:rsid w:val="005B4A1E"/>
    <w:rsid w:val="005C4B1C"/>
    <w:rsid w:val="005D46E5"/>
    <w:rsid w:val="005D68A5"/>
    <w:rsid w:val="005D7263"/>
    <w:rsid w:val="005E52A4"/>
    <w:rsid w:val="005F3D37"/>
    <w:rsid w:val="00604DD7"/>
    <w:rsid w:val="00606432"/>
    <w:rsid w:val="0060791C"/>
    <w:rsid w:val="00630AD6"/>
    <w:rsid w:val="00636250"/>
    <w:rsid w:val="006409A9"/>
    <w:rsid w:val="006436FE"/>
    <w:rsid w:val="00663D1D"/>
    <w:rsid w:val="00680028"/>
    <w:rsid w:val="006950F7"/>
    <w:rsid w:val="00697D26"/>
    <w:rsid w:val="006A5E6C"/>
    <w:rsid w:val="006C36E5"/>
    <w:rsid w:val="006C37C3"/>
    <w:rsid w:val="006C3C8A"/>
    <w:rsid w:val="006D35F9"/>
    <w:rsid w:val="006E0BE2"/>
    <w:rsid w:val="006E3D41"/>
    <w:rsid w:val="006E5414"/>
    <w:rsid w:val="006E7C43"/>
    <w:rsid w:val="00700372"/>
    <w:rsid w:val="00721C04"/>
    <w:rsid w:val="007377FB"/>
    <w:rsid w:val="007476A9"/>
    <w:rsid w:val="007516A0"/>
    <w:rsid w:val="007654B1"/>
    <w:rsid w:val="007722C8"/>
    <w:rsid w:val="00774213"/>
    <w:rsid w:val="007804E1"/>
    <w:rsid w:val="00781CE9"/>
    <w:rsid w:val="00784DEA"/>
    <w:rsid w:val="00793856"/>
    <w:rsid w:val="00795CF4"/>
    <w:rsid w:val="007A39DA"/>
    <w:rsid w:val="007A54A4"/>
    <w:rsid w:val="007A7DAE"/>
    <w:rsid w:val="007B7760"/>
    <w:rsid w:val="007C7AA6"/>
    <w:rsid w:val="007D0C7B"/>
    <w:rsid w:val="007D1CC2"/>
    <w:rsid w:val="007E4B8B"/>
    <w:rsid w:val="007E5B94"/>
    <w:rsid w:val="007F74FE"/>
    <w:rsid w:val="00810B61"/>
    <w:rsid w:val="00820349"/>
    <w:rsid w:val="00820E01"/>
    <w:rsid w:val="008226D9"/>
    <w:rsid w:val="00825B0C"/>
    <w:rsid w:val="00832728"/>
    <w:rsid w:val="008349A3"/>
    <w:rsid w:val="00836BFB"/>
    <w:rsid w:val="00845355"/>
    <w:rsid w:val="00864001"/>
    <w:rsid w:val="008668C9"/>
    <w:rsid w:val="0086770C"/>
    <w:rsid w:val="00876984"/>
    <w:rsid w:val="008825CC"/>
    <w:rsid w:val="00883491"/>
    <w:rsid w:val="008908AB"/>
    <w:rsid w:val="008A00AD"/>
    <w:rsid w:val="008A4515"/>
    <w:rsid w:val="008A4E6C"/>
    <w:rsid w:val="008A54A5"/>
    <w:rsid w:val="008B0D6B"/>
    <w:rsid w:val="008F3264"/>
    <w:rsid w:val="008F3BBA"/>
    <w:rsid w:val="009120B3"/>
    <w:rsid w:val="00913EB4"/>
    <w:rsid w:val="00915CB8"/>
    <w:rsid w:val="00915F31"/>
    <w:rsid w:val="00921402"/>
    <w:rsid w:val="00923DB0"/>
    <w:rsid w:val="00947C96"/>
    <w:rsid w:val="0097108D"/>
    <w:rsid w:val="0097570D"/>
    <w:rsid w:val="009877AE"/>
    <w:rsid w:val="00987AD9"/>
    <w:rsid w:val="009D5BBE"/>
    <w:rsid w:val="00A065FB"/>
    <w:rsid w:val="00A07F1A"/>
    <w:rsid w:val="00A1545D"/>
    <w:rsid w:val="00A32668"/>
    <w:rsid w:val="00A40591"/>
    <w:rsid w:val="00A42C86"/>
    <w:rsid w:val="00A51058"/>
    <w:rsid w:val="00A5132C"/>
    <w:rsid w:val="00A51AA7"/>
    <w:rsid w:val="00A652B6"/>
    <w:rsid w:val="00A70288"/>
    <w:rsid w:val="00A83A78"/>
    <w:rsid w:val="00A84408"/>
    <w:rsid w:val="00AA5BDF"/>
    <w:rsid w:val="00AB77A4"/>
    <w:rsid w:val="00AD48EB"/>
    <w:rsid w:val="00AE47BB"/>
    <w:rsid w:val="00AF518F"/>
    <w:rsid w:val="00AF65E0"/>
    <w:rsid w:val="00AF6EB0"/>
    <w:rsid w:val="00AF7CDC"/>
    <w:rsid w:val="00B122D7"/>
    <w:rsid w:val="00B14757"/>
    <w:rsid w:val="00B25493"/>
    <w:rsid w:val="00B3044C"/>
    <w:rsid w:val="00B30A6C"/>
    <w:rsid w:val="00B32F00"/>
    <w:rsid w:val="00B374A3"/>
    <w:rsid w:val="00B37F9C"/>
    <w:rsid w:val="00B43E3B"/>
    <w:rsid w:val="00B6732B"/>
    <w:rsid w:val="00B90A5E"/>
    <w:rsid w:val="00B92AD0"/>
    <w:rsid w:val="00B94ED9"/>
    <w:rsid w:val="00B9768D"/>
    <w:rsid w:val="00BA6F5D"/>
    <w:rsid w:val="00BB0D52"/>
    <w:rsid w:val="00BC3277"/>
    <w:rsid w:val="00BD1350"/>
    <w:rsid w:val="00BD4C5B"/>
    <w:rsid w:val="00BD4DEC"/>
    <w:rsid w:val="00BD65DC"/>
    <w:rsid w:val="00BE3079"/>
    <w:rsid w:val="00BE6EE2"/>
    <w:rsid w:val="00C01997"/>
    <w:rsid w:val="00C04432"/>
    <w:rsid w:val="00C07413"/>
    <w:rsid w:val="00C1547F"/>
    <w:rsid w:val="00C31062"/>
    <w:rsid w:val="00C32845"/>
    <w:rsid w:val="00C3669B"/>
    <w:rsid w:val="00C40CB4"/>
    <w:rsid w:val="00C54FD1"/>
    <w:rsid w:val="00C834F9"/>
    <w:rsid w:val="00C93A1E"/>
    <w:rsid w:val="00C9788B"/>
    <w:rsid w:val="00CA11F2"/>
    <w:rsid w:val="00CB1FCC"/>
    <w:rsid w:val="00CB6238"/>
    <w:rsid w:val="00CC08D4"/>
    <w:rsid w:val="00CE2533"/>
    <w:rsid w:val="00CE68F8"/>
    <w:rsid w:val="00CE7723"/>
    <w:rsid w:val="00CF079E"/>
    <w:rsid w:val="00CF3729"/>
    <w:rsid w:val="00D13DA1"/>
    <w:rsid w:val="00D16F2D"/>
    <w:rsid w:val="00D172FD"/>
    <w:rsid w:val="00D27A5A"/>
    <w:rsid w:val="00D44268"/>
    <w:rsid w:val="00D57B75"/>
    <w:rsid w:val="00D907CE"/>
    <w:rsid w:val="00D93250"/>
    <w:rsid w:val="00DA5548"/>
    <w:rsid w:val="00DC320F"/>
    <w:rsid w:val="00DC7480"/>
    <w:rsid w:val="00DD4A16"/>
    <w:rsid w:val="00DE584D"/>
    <w:rsid w:val="00DF42F8"/>
    <w:rsid w:val="00E0146F"/>
    <w:rsid w:val="00E15DBD"/>
    <w:rsid w:val="00E205E3"/>
    <w:rsid w:val="00E25D95"/>
    <w:rsid w:val="00E43F3C"/>
    <w:rsid w:val="00E50AA0"/>
    <w:rsid w:val="00E55549"/>
    <w:rsid w:val="00E6346D"/>
    <w:rsid w:val="00E65DFA"/>
    <w:rsid w:val="00E7238D"/>
    <w:rsid w:val="00EA3BEE"/>
    <w:rsid w:val="00EA72A5"/>
    <w:rsid w:val="00EB4C2E"/>
    <w:rsid w:val="00ED1AE8"/>
    <w:rsid w:val="00F16757"/>
    <w:rsid w:val="00F17E34"/>
    <w:rsid w:val="00F25973"/>
    <w:rsid w:val="00F34064"/>
    <w:rsid w:val="00F437DB"/>
    <w:rsid w:val="00F617BF"/>
    <w:rsid w:val="00F626EB"/>
    <w:rsid w:val="00F62F87"/>
    <w:rsid w:val="00F77076"/>
    <w:rsid w:val="00F8273F"/>
    <w:rsid w:val="00F862CF"/>
    <w:rsid w:val="00F8665F"/>
    <w:rsid w:val="00F944A0"/>
    <w:rsid w:val="00F95628"/>
    <w:rsid w:val="00FA6F8C"/>
    <w:rsid w:val="00FA7234"/>
    <w:rsid w:val="00FC45FC"/>
    <w:rsid w:val="00FD0A27"/>
    <w:rsid w:val="00FD4877"/>
    <w:rsid w:val="00FF228A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ind w:right="-1054"/>
    </w:pPr>
    <w:rPr>
      <w:rFonts w:ascii="華康隸書體W5" w:eastAsia="華康隸書體W5"/>
      <w:sz w:val="36"/>
      <w:shd w:val="pct15" w:color="auto" w:fill="FFFFFF"/>
    </w:rPr>
  </w:style>
  <w:style w:type="paragraph" w:styleId="a5">
    <w:name w:val="Body Text Indent"/>
    <w:basedOn w:val="a0"/>
    <w:rsid w:val="00D16F2D"/>
    <w:pPr>
      <w:spacing w:after="120"/>
      <w:ind w:leftChars="200" w:left="480"/>
    </w:pPr>
  </w:style>
  <w:style w:type="paragraph" w:styleId="2">
    <w:name w:val="Body Text Indent 2"/>
    <w:basedOn w:val="a0"/>
    <w:rsid w:val="00D16F2D"/>
    <w:pPr>
      <w:spacing w:after="120" w:line="480" w:lineRule="auto"/>
      <w:ind w:leftChars="200" w:left="480"/>
    </w:pPr>
  </w:style>
  <w:style w:type="paragraph" w:styleId="a6">
    <w:name w:val="Document Map"/>
    <w:basedOn w:val="a0"/>
    <w:semiHidden/>
    <w:rsid w:val="00030212"/>
    <w:pPr>
      <w:shd w:val="clear" w:color="auto" w:fill="000080"/>
    </w:pPr>
    <w:rPr>
      <w:rFonts w:ascii="Arial" w:hAnsi="Arial"/>
    </w:rPr>
  </w:style>
  <w:style w:type="character" w:styleId="a7">
    <w:name w:val="Strong"/>
    <w:qFormat/>
    <w:rsid w:val="00B25493"/>
    <w:rPr>
      <w:b/>
      <w:bCs/>
    </w:rPr>
  </w:style>
  <w:style w:type="table" w:styleId="a8">
    <w:name w:val="Table Grid"/>
    <w:basedOn w:val="a2"/>
    <w:rsid w:val="00D172F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填充題"/>
    <w:basedOn w:val="a0"/>
    <w:rsid w:val="00D172FD"/>
    <w:pPr>
      <w:numPr>
        <w:numId w:val="13"/>
      </w:numPr>
      <w:adjustRightInd/>
      <w:snapToGrid w:val="0"/>
      <w:spacing w:line="240" w:lineRule="auto"/>
      <w:textAlignment w:val="auto"/>
    </w:pPr>
    <w:rPr>
      <w:rFonts w:ascii="標楷體" w:eastAsia="標楷體" w:hAnsi="標楷體"/>
      <w:kern w:val="2"/>
      <w:sz w:val="20"/>
    </w:rPr>
  </w:style>
  <w:style w:type="paragraph" w:styleId="a9">
    <w:name w:val="Balloon Text"/>
    <w:basedOn w:val="a0"/>
    <w:semiHidden/>
    <w:rsid w:val="00B9768D"/>
    <w:rPr>
      <w:rFonts w:ascii="Arial" w:hAnsi="Arial"/>
      <w:sz w:val="18"/>
      <w:szCs w:val="18"/>
    </w:rPr>
  </w:style>
  <w:style w:type="character" w:styleId="aa">
    <w:name w:val="Hyperlink"/>
    <w:rsid w:val="00DD4A16"/>
    <w:rPr>
      <w:color w:val="0000FF"/>
      <w:u w:val="single"/>
    </w:rPr>
  </w:style>
  <w:style w:type="character" w:styleId="ab">
    <w:name w:val="FollowedHyperlink"/>
    <w:rsid w:val="00E205E3"/>
    <w:rPr>
      <w:color w:val="800080"/>
      <w:u w:val="single"/>
    </w:rPr>
  </w:style>
  <w:style w:type="paragraph" w:styleId="ac">
    <w:name w:val="header"/>
    <w:basedOn w:val="a0"/>
    <w:link w:val="ad"/>
    <w:rsid w:val="008A00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1"/>
    <w:link w:val="ac"/>
    <w:rsid w:val="008A00AD"/>
  </w:style>
  <w:style w:type="paragraph" w:styleId="ae">
    <w:name w:val="footer"/>
    <w:basedOn w:val="a0"/>
    <w:link w:val="af"/>
    <w:rsid w:val="008A00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1"/>
    <w:link w:val="ae"/>
    <w:rsid w:val="008A00AD"/>
  </w:style>
  <w:style w:type="paragraph" w:styleId="af0">
    <w:name w:val="List Paragraph"/>
    <w:basedOn w:val="a0"/>
    <w:uiPriority w:val="34"/>
    <w:qFormat/>
    <w:rsid w:val="0015291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ind w:right="-1054"/>
    </w:pPr>
    <w:rPr>
      <w:rFonts w:ascii="華康隸書體W5" w:eastAsia="華康隸書體W5"/>
      <w:sz w:val="36"/>
      <w:shd w:val="pct15" w:color="auto" w:fill="FFFFFF"/>
    </w:rPr>
  </w:style>
  <w:style w:type="paragraph" w:styleId="a5">
    <w:name w:val="Body Text Indent"/>
    <w:basedOn w:val="a0"/>
    <w:rsid w:val="00D16F2D"/>
    <w:pPr>
      <w:spacing w:after="120"/>
      <w:ind w:leftChars="200" w:left="480"/>
    </w:pPr>
  </w:style>
  <w:style w:type="paragraph" w:styleId="2">
    <w:name w:val="Body Text Indent 2"/>
    <w:basedOn w:val="a0"/>
    <w:rsid w:val="00D16F2D"/>
    <w:pPr>
      <w:spacing w:after="120" w:line="480" w:lineRule="auto"/>
      <w:ind w:leftChars="200" w:left="480"/>
    </w:pPr>
  </w:style>
  <w:style w:type="paragraph" w:styleId="a6">
    <w:name w:val="Document Map"/>
    <w:basedOn w:val="a0"/>
    <w:semiHidden/>
    <w:rsid w:val="00030212"/>
    <w:pPr>
      <w:shd w:val="clear" w:color="auto" w:fill="000080"/>
    </w:pPr>
    <w:rPr>
      <w:rFonts w:ascii="Arial" w:hAnsi="Arial"/>
    </w:rPr>
  </w:style>
  <w:style w:type="character" w:styleId="a7">
    <w:name w:val="Strong"/>
    <w:qFormat/>
    <w:rsid w:val="00B25493"/>
    <w:rPr>
      <w:b/>
      <w:bCs/>
    </w:rPr>
  </w:style>
  <w:style w:type="table" w:styleId="a8">
    <w:name w:val="Table Grid"/>
    <w:basedOn w:val="a2"/>
    <w:rsid w:val="00D172F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填充題"/>
    <w:basedOn w:val="a0"/>
    <w:rsid w:val="00D172FD"/>
    <w:pPr>
      <w:numPr>
        <w:numId w:val="13"/>
      </w:numPr>
      <w:adjustRightInd/>
      <w:snapToGrid w:val="0"/>
      <w:spacing w:line="240" w:lineRule="auto"/>
      <w:textAlignment w:val="auto"/>
    </w:pPr>
    <w:rPr>
      <w:rFonts w:ascii="標楷體" w:eastAsia="標楷體" w:hAnsi="標楷體"/>
      <w:kern w:val="2"/>
      <w:sz w:val="20"/>
    </w:rPr>
  </w:style>
  <w:style w:type="paragraph" w:styleId="a9">
    <w:name w:val="Balloon Text"/>
    <w:basedOn w:val="a0"/>
    <w:semiHidden/>
    <w:rsid w:val="00B9768D"/>
    <w:rPr>
      <w:rFonts w:ascii="Arial" w:hAnsi="Arial"/>
      <w:sz w:val="18"/>
      <w:szCs w:val="18"/>
    </w:rPr>
  </w:style>
  <w:style w:type="character" w:styleId="aa">
    <w:name w:val="Hyperlink"/>
    <w:rsid w:val="00DD4A16"/>
    <w:rPr>
      <w:color w:val="0000FF"/>
      <w:u w:val="single"/>
    </w:rPr>
  </w:style>
  <w:style w:type="character" w:styleId="ab">
    <w:name w:val="FollowedHyperlink"/>
    <w:rsid w:val="00E205E3"/>
    <w:rPr>
      <w:color w:val="800080"/>
      <w:u w:val="single"/>
    </w:rPr>
  </w:style>
  <w:style w:type="paragraph" w:styleId="ac">
    <w:name w:val="header"/>
    <w:basedOn w:val="a0"/>
    <w:link w:val="ad"/>
    <w:rsid w:val="008A00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1"/>
    <w:link w:val="ac"/>
    <w:rsid w:val="008A00AD"/>
  </w:style>
  <w:style w:type="paragraph" w:styleId="ae">
    <w:name w:val="footer"/>
    <w:basedOn w:val="a0"/>
    <w:link w:val="af"/>
    <w:rsid w:val="008A00A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1"/>
    <w:link w:val="ae"/>
    <w:rsid w:val="008A00AD"/>
  </w:style>
  <w:style w:type="paragraph" w:styleId="af0">
    <w:name w:val="List Paragraph"/>
    <w:basedOn w:val="a0"/>
    <w:uiPriority w:val="34"/>
    <w:qFormat/>
    <w:rsid w:val="001529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01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03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8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57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585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32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32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89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144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78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94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66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80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054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7452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716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9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20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9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30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4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0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24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13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05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279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65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CCCCCC"/>
                                                                                <w:bottom w:val="none" w:sz="0" w:space="0" w:color="auto"/>
                                                                                <w:right w:val="single" w:sz="6" w:space="0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414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920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944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552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4453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Links>
    <vt:vector size="6" baseType="variant"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http://eform.nfu.edu.tw/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zz符合減免學雜費者，請逕至出納組辦理zz</dc:title>
  <dc:creator>雲林工專</dc:creator>
  <cp:lastModifiedBy>admin</cp:lastModifiedBy>
  <cp:revision>2</cp:revision>
  <cp:lastPrinted>2009-05-26T01:03:00Z</cp:lastPrinted>
  <dcterms:created xsi:type="dcterms:W3CDTF">2018-12-21T05:57:00Z</dcterms:created>
  <dcterms:modified xsi:type="dcterms:W3CDTF">2018-12-21T05:57:00Z</dcterms:modified>
</cp:coreProperties>
</file>