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2F" w:rsidRDefault="0035552F">
      <w:pPr>
        <w:rPr>
          <w:rFonts w:hint="eastAsia"/>
        </w:rPr>
      </w:pPr>
    </w:p>
    <w:p w:rsidR="0031577C" w:rsidRPr="0031577C" w:rsidRDefault="0031577C" w:rsidP="0031577C">
      <w:pPr>
        <w:jc w:val="center"/>
        <w:rPr>
          <w:rFonts w:ascii="標楷體" w:eastAsia="標楷體" w:hAnsi="標楷體" w:cs="Times New Roman" w:hint="eastAsia"/>
          <w:color w:val="0070C0"/>
          <w:sz w:val="52"/>
          <w:szCs w:val="52"/>
        </w:rPr>
      </w:pPr>
      <w:r w:rsidRPr="0031577C">
        <w:rPr>
          <w:rFonts w:ascii="標楷體" w:eastAsia="標楷體" w:hAnsi="標楷體" w:cs="Times New Roman" w:hint="eastAsia"/>
          <w:color w:val="0070C0"/>
          <w:sz w:val="52"/>
          <w:szCs w:val="52"/>
        </w:rPr>
        <w:t>校 園 安 全 宣 導（107*1*</w:t>
      </w:r>
      <w:r>
        <w:rPr>
          <w:rFonts w:ascii="標楷體" w:eastAsia="標楷體" w:hAnsi="標楷體" w:cs="Times New Roman" w:hint="eastAsia"/>
          <w:color w:val="0070C0"/>
          <w:sz w:val="52"/>
          <w:szCs w:val="52"/>
        </w:rPr>
        <w:t>10</w:t>
      </w:r>
      <w:r w:rsidRPr="0031577C">
        <w:rPr>
          <w:rFonts w:ascii="標楷體" w:eastAsia="標楷體" w:hAnsi="標楷體" w:cs="Times New Roman" w:hint="eastAsia"/>
          <w:color w:val="0070C0"/>
          <w:sz w:val="52"/>
          <w:szCs w:val="52"/>
        </w:rPr>
        <w:t>）</w:t>
      </w:r>
    </w:p>
    <w:p w:rsidR="00314C6F" w:rsidRDefault="00314C6F">
      <w:pPr>
        <w:rPr>
          <w:rFonts w:hint="eastAsia"/>
        </w:rPr>
      </w:pPr>
    </w:p>
    <w:p w:rsidR="00314C6F" w:rsidRPr="00314C6F" w:rsidRDefault="00314C6F" w:rsidP="0031577C">
      <w:pPr>
        <w:widowControl/>
        <w:spacing w:line="900" w:lineRule="atLeast"/>
        <w:textAlignment w:val="baseline"/>
        <w:outlineLvl w:val="0"/>
        <w:rPr>
          <w:rFonts w:ascii="標楷體" w:eastAsia="標楷體" w:hAnsi="標楷體" w:cs="新細明體"/>
          <w:color w:val="FF0000"/>
          <w:kern w:val="36"/>
          <w:sz w:val="40"/>
          <w:szCs w:val="40"/>
        </w:rPr>
      </w:pPr>
      <w:proofErr w:type="gramStart"/>
      <w:r w:rsidRPr="00314C6F">
        <w:rPr>
          <w:rFonts w:ascii="標楷體" w:eastAsia="標楷體" w:hAnsi="標楷體" w:cs="新細明體"/>
          <w:color w:val="FF0000"/>
          <w:kern w:val="36"/>
          <w:sz w:val="40"/>
          <w:szCs w:val="40"/>
        </w:rPr>
        <w:t>誆</w:t>
      </w:r>
      <w:proofErr w:type="gramEnd"/>
      <w:r w:rsidRPr="00314C6F">
        <w:rPr>
          <w:rFonts w:ascii="標楷體" w:eastAsia="標楷體" w:hAnsi="標楷體" w:cs="新細明體"/>
          <w:color w:val="FF0000"/>
          <w:kern w:val="36"/>
          <w:sz w:val="40"/>
          <w:szCs w:val="40"/>
        </w:rPr>
        <w:t>稱ATM解除分期付款　詐欺車手得手逾百萬</w:t>
      </w:r>
    </w:p>
    <w:p w:rsidR="00314C6F" w:rsidRPr="00314C6F" w:rsidRDefault="00314C6F" w:rsidP="00314C6F">
      <w:pPr>
        <w:widowControl/>
        <w:spacing w:line="300" w:lineRule="atLeast"/>
        <w:textAlignment w:val="baseline"/>
        <w:rPr>
          <w:rFonts w:ascii="新細明體" w:eastAsia="新細明體" w:hAnsi="新細明體" w:cs="新細明體"/>
          <w:color w:val="656565"/>
          <w:kern w:val="0"/>
          <w:sz w:val="23"/>
          <w:szCs w:val="23"/>
        </w:rPr>
      </w:pPr>
      <w:r w:rsidRPr="00314C6F">
        <w:rPr>
          <w:rFonts w:ascii="新細明體" w:eastAsia="新細明體" w:hAnsi="新細明體" w:cs="新細明體"/>
          <w:color w:val="656565"/>
          <w:kern w:val="0"/>
          <w:sz w:val="23"/>
          <w:szCs w:val="23"/>
        </w:rPr>
        <w:t>出版時間：2018/10/31 12:29</w:t>
      </w:r>
    </w:p>
    <w:p w:rsidR="00314C6F" w:rsidRPr="00314C6F" w:rsidRDefault="00314C6F" w:rsidP="00314C6F">
      <w:pPr>
        <w:widowControl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314C6F">
        <w:rPr>
          <w:rFonts w:ascii="新細明體" w:eastAsia="新細明體" w:hAnsi="新細明體" w:cs="新細明體"/>
          <w:kern w:val="0"/>
          <w:sz w:val="28"/>
          <w:szCs w:val="28"/>
        </w:rPr>
        <w:t xml:space="preserve">   </w:t>
      </w:r>
    </w:p>
    <w:p w:rsidR="00314C6F" w:rsidRPr="00314C6F" w:rsidRDefault="00314C6F" w:rsidP="00314C6F">
      <w:pPr>
        <w:widowControl/>
        <w:shd w:val="clear" w:color="auto" w:fill="F7F7F7"/>
        <w:jc w:val="center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314C6F">
        <w:rPr>
          <w:rFonts w:ascii="新細明體" w:eastAsia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6334F646" wp14:editId="01D8C156">
            <wp:extent cx="6096000" cy="3429000"/>
            <wp:effectExtent l="0" t="0" r="0" b="0"/>
            <wp:docPr id="1" name="圖片 1" descr="https://img.appledaily.com.tw/images/ReNews/20181031/640_ae4c0a67382197fe3a1ab1c46a5ab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ppledaily.com.tw/images/ReNews/20181031/640_ae4c0a67382197fe3a1ab1c46a5ab7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C6F">
        <w:rPr>
          <w:rFonts w:ascii="標楷體" w:eastAsia="標楷體" w:hAnsi="標楷體" w:cs="新細明體"/>
          <w:kern w:val="0"/>
          <w:sz w:val="28"/>
          <w:szCs w:val="28"/>
        </w:rPr>
        <w:t>新北市永和區近日又出現詐騙集團車手，該集團以詐欺慣用的「網購金額錯誤，要求民眾前往解除分期付款」的手法。翻攝畫面</w:t>
      </w:r>
    </w:p>
    <w:p w:rsidR="00314C6F" w:rsidRPr="00314C6F" w:rsidRDefault="00314C6F" w:rsidP="005B6E36">
      <w:pPr>
        <w:widowControl/>
        <w:spacing w:after="300" w:line="525" w:lineRule="atLeast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314C6F">
        <w:rPr>
          <w:rFonts w:ascii="標楷體" w:eastAsia="標楷體" w:hAnsi="標楷體" w:cs="新細明體"/>
          <w:kern w:val="0"/>
          <w:sz w:val="28"/>
          <w:szCs w:val="28"/>
        </w:rPr>
        <w:t>新北市永和區近日又出現詐騙集團車手，該集團以詐欺慣用的「網購金額錯誤，要求民眾前往解除分期付款」的手法，誆騙民眾至住家附近ATM操作，藉此得手上百萬元，多名民眾驚覺受害，連忙報案；警方隨即成立專案小組，於上周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三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查緝該車手集團到案，其中有2名車手年齡甚至不到20歲，警方也呼籲民眾若遇類似狀況請盡速打165</w:t>
      </w:r>
      <w:r w:rsidRPr="00314C6F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專線求證，避免受害。</w:t>
      </w:r>
      <w:bookmarkStart w:id="0" w:name="_GoBack"/>
      <w:bookmarkEnd w:id="0"/>
      <w:r w:rsidRPr="00314C6F">
        <w:rPr>
          <w:rFonts w:ascii="標楷體" w:eastAsia="標楷體" w:hAnsi="標楷體" w:cs="新細明體"/>
          <w:kern w:val="0"/>
          <w:sz w:val="28"/>
          <w:szCs w:val="28"/>
        </w:rPr>
        <w:br/>
        <w:t>警方調查，該詐騙車手集團以林姓男子（52歲）為首，下有劉姓（32歲）、楊姓（19歲） 、張姓（18歲）等4名提款車手，嫌犯以「網路代購投資」及「ATM解除分期付款」為由，詐騙多名民眾金錢，於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永和區轄內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多處ATM提領多筆詐騙款項，金額高達百萬元。警方獲報後，即組成專案小組，並調閱相關監視器，循線查知嫌犯身分及其住處，報請台灣新北地方檢察署核發拘票拘捕到案。</w:t>
      </w:r>
      <w:r w:rsidRPr="00314C6F">
        <w:rPr>
          <w:rFonts w:ascii="標楷體" w:eastAsia="標楷體" w:hAnsi="標楷體" w:cs="新細明體"/>
          <w:kern w:val="0"/>
          <w:sz w:val="28"/>
          <w:szCs w:val="28"/>
        </w:rPr>
        <w:br/>
        <w:t>新北市永和警分局長謝宗宏表示，詐欺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車手勿存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僥倖心態，永和轄區監視器綿密，且平日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警方均與超商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及金融機構保持密切聯繫，車手在永和提款犯行幾乎無所遁形，警方定強力查緝到案；另警方也呼籲民眾，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勿替他人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接收來路不明的款項，避免淪為提款之車手，遇到任何疑似詐騙的情況都可以打電話向165查證，避免受害。（突發中心蘇俞</w:t>
      </w:r>
      <w:proofErr w:type="gramStart"/>
      <w:r w:rsidRPr="00314C6F">
        <w:rPr>
          <w:rFonts w:ascii="標楷體" w:eastAsia="標楷體" w:hAnsi="標楷體" w:cs="新細明體"/>
          <w:kern w:val="0"/>
          <w:sz w:val="28"/>
          <w:szCs w:val="28"/>
        </w:rPr>
        <w:t>璇</w:t>
      </w:r>
      <w:proofErr w:type="gramEnd"/>
      <w:r w:rsidRPr="00314C6F">
        <w:rPr>
          <w:rFonts w:ascii="標楷體" w:eastAsia="標楷體" w:hAnsi="標楷體" w:cs="新細明體"/>
          <w:kern w:val="0"/>
          <w:sz w:val="28"/>
          <w:szCs w:val="28"/>
        </w:rPr>
        <w:t>／新北報導）</w:t>
      </w:r>
      <w:r w:rsidRPr="00314C6F">
        <w:rPr>
          <w:rFonts w:ascii="標楷體" w:eastAsia="標楷體" w:hAnsi="標楷體" w:cs="新細明體"/>
          <w:kern w:val="0"/>
          <w:sz w:val="28"/>
          <w:szCs w:val="28"/>
        </w:rPr>
        <w:br/>
      </w:r>
    </w:p>
    <w:p w:rsidR="005B6E36" w:rsidRPr="005B6E36" w:rsidRDefault="005B6E36" w:rsidP="005B6E36">
      <w:pPr>
        <w:ind w:leftChars="266" w:left="638" w:firstLineChars="1406" w:firstLine="4504"/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</w:pPr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學</w:t>
      </w:r>
      <w:proofErr w:type="gramStart"/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務</w:t>
      </w:r>
      <w:proofErr w:type="gramEnd"/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處軍訓室關心您</w:t>
      </w:r>
    </w:p>
    <w:p w:rsidR="005B6E36" w:rsidRPr="005B6E36" w:rsidRDefault="005B6E36" w:rsidP="005B6E36">
      <w:pPr>
        <w:ind w:left="641" w:hangingChars="200" w:hanging="641"/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</w:pPr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中華民國107年</w:t>
      </w:r>
      <w:r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10</w:t>
      </w:r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31</w:t>
      </w:r>
      <w:r w:rsidRPr="005B6E36">
        <w:rPr>
          <w:rFonts w:ascii="標楷體" w:eastAsia="標楷體" w:hAnsi="標楷體" w:cs="Times New Roman" w:hint="eastAsia"/>
          <w:b/>
          <w:bCs/>
          <w:color w:val="0000FF"/>
          <w:sz w:val="32"/>
          <w:szCs w:val="32"/>
        </w:rPr>
        <w:t>日</w:t>
      </w:r>
    </w:p>
    <w:p w:rsidR="005B6E36" w:rsidRPr="005B6E36" w:rsidRDefault="005B6E36" w:rsidP="005B6E36">
      <w:pPr>
        <w:rPr>
          <w:rFonts w:ascii="標楷體" w:eastAsia="標楷體" w:hAnsi="標楷體" w:cs="Times New Roman"/>
          <w:sz w:val="52"/>
          <w:szCs w:val="52"/>
        </w:rPr>
      </w:pPr>
    </w:p>
    <w:p w:rsidR="00314C6F" w:rsidRPr="005B6E36" w:rsidRDefault="00314C6F" w:rsidP="005B6E36"/>
    <w:sectPr w:rsidR="00314C6F" w:rsidRPr="005B6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C4C"/>
    <w:multiLevelType w:val="multilevel"/>
    <w:tmpl w:val="18E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D0998"/>
    <w:multiLevelType w:val="multilevel"/>
    <w:tmpl w:val="88C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30C68"/>
    <w:multiLevelType w:val="multilevel"/>
    <w:tmpl w:val="536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F"/>
    <w:rsid w:val="00314C6F"/>
    <w:rsid w:val="0031577C"/>
    <w:rsid w:val="0035552F"/>
    <w:rsid w:val="005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C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532">
          <w:marLeft w:val="0"/>
          <w:marRight w:val="3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727">
          <w:marLeft w:val="0"/>
          <w:marRight w:val="375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0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3153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  <w:div w:id="17319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  <w:div w:id="257376446">
                  <w:marLeft w:val="-90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4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038">
              <w:marLeft w:val="0"/>
              <w:marRight w:val="0"/>
              <w:marTop w:val="600"/>
              <w:marBottom w:val="450"/>
              <w:divBdr>
                <w:top w:val="single" w:sz="18" w:space="0" w:color="BBBBBB"/>
                <w:left w:val="none" w:sz="0" w:space="0" w:color="auto"/>
                <w:bottom w:val="single" w:sz="18" w:space="0" w:color="BBBBBB"/>
                <w:right w:val="none" w:sz="0" w:space="0" w:color="auto"/>
              </w:divBdr>
            </w:div>
            <w:div w:id="1049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978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7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886">
              <w:marLeft w:val="0"/>
              <w:marRight w:val="0"/>
              <w:marTop w:val="600"/>
              <w:marBottom w:val="450"/>
              <w:divBdr>
                <w:top w:val="single" w:sz="18" w:space="0" w:color="BBBBBB"/>
                <w:left w:val="none" w:sz="0" w:space="0" w:color="auto"/>
                <w:bottom w:val="single" w:sz="18" w:space="0" w:color="BBBBBB"/>
                <w:right w:val="none" w:sz="0" w:space="0" w:color="auto"/>
              </w:divBdr>
            </w:div>
            <w:div w:id="4551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269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865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2018-10-31T05:19:00Z</dcterms:created>
  <dcterms:modified xsi:type="dcterms:W3CDTF">2018-10-31T05:25:00Z</dcterms:modified>
</cp:coreProperties>
</file>