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5F1" w:rsidRPr="004D3AEF" w:rsidRDefault="00E115F1" w:rsidP="00E115F1">
      <w:pPr>
        <w:spacing w:line="360" w:lineRule="exact"/>
        <w:jc w:val="center"/>
        <w:rPr>
          <w:rFonts w:ascii="標楷體" w:eastAsia="標楷體" w:hAnsi="標楷體" w:cs="新細明體"/>
          <w:b/>
          <w:kern w:val="0"/>
          <w:sz w:val="32"/>
          <w:szCs w:val="32"/>
        </w:rPr>
      </w:pPr>
      <w:r w:rsidRPr="004D3AEF">
        <w:rPr>
          <w:rFonts w:ascii="標楷體" w:eastAsia="標楷體" w:hAnsi="標楷體" w:cs="新細明體" w:hint="eastAsia"/>
          <w:b/>
          <w:kern w:val="0"/>
          <w:sz w:val="32"/>
          <w:szCs w:val="32"/>
        </w:rPr>
        <w:t>201</w:t>
      </w:r>
      <w:r w:rsidR="00C109B0">
        <w:rPr>
          <w:rFonts w:ascii="標楷體" w:eastAsia="標楷體" w:hAnsi="標楷體" w:cs="新細明體" w:hint="eastAsia"/>
          <w:b/>
          <w:kern w:val="0"/>
          <w:sz w:val="32"/>
          <w:szCs w:val="32"/>
        </w:rPr>
        <w:t>8</w:t>
      </w:r>
      <w:r w:rsidRPr="004D3AEF">
        <w:rPr>
          <w:rFonts w:ascii="標楷體" w:eastAsia="標楷體" w:hAnsi="標楷體" w:cs="新細明體" w:hint="eastAsia"/>
          <w:b/>
          <w:kern w:val="0"/>
          <w:sz w:val="32"/>
          <w:szCs w:val="32"/>
        </w:rPr>
        <w:t>第</w:t>
      </w:r>
      <w:r w:rsidR="00C109B0">
        <w:rPr>
          <w:rFonts w:ascii="標楷體" w:eastAsia="標楷體" w:hAnsi="標楷體" w:cs="新細明體" w:hint="eastAsia"/>
          <w:b/>
          <w:kern w:val="0"/>
          <w:sz w:val="32"/>
          <w:szCs w:val="32"/>
        </w:rPr>
        <w:t>三</w:t>
      </w:r>
      <w:r w:rsidRPr="004D3AEF">
        <w:rPr>
          <w:rFonts w:ascii="標楷體" w:eastAsia="標楷體" w:hAnsi="標楷體" w:cs="新細明體" w:hint="eastAsia"/>
          <w:b/>
          <w:kern w:val="0"/>
          <w:sz w:val="32"/>
          <w:szCs w:val="32"/>
        </w:rPr>
        <w:t>屆勇旭盃</w:t>
      </w:r>
      <w:r w:rsidR="00C71DCD">
        <w:rPr>
          <w:rFonts w:ascii="標楷體" w:eastAsia="標楷體" w:hAnsi="標楷體" w:cs="新細明體" w:hint="eastAsia"/>
          <w:b/>
          <w:kern w:val="0"/>
          <w:sz w:val="32"/>
          <w:szCs w:val="32"/>
        </w:rPr>
        <w:t>雲林</w:t>
      </w:r>
      <w:r w:rsidRPr="004D3AEF">
        <w:rPr>
          <w:rFonts w:ascii="標楷體" w:eastAsia="標楷體" w:hAnsi="標楷體" w:cs="新細明體" w:hint="eastAsia"/>
          <w:b/>
          <w:kern w:val="0"/>
          <w:sz w:val="32"/>
          <w:szCs w:val="32"/>
        </w:rPr>
        <w:t>漆彈嘉年華</w:t>
      </w:r>
    </w:p>
    <w:p w:rsidR="00151378" w:rsidRPr="002371D4" w:rsidRDefault="00B24CF0" w:rsidP="00E115F1">
      <w:pPr>
        <w:jc w:val="center"/>
        <w:rPr>
          <w:rFonts w:ascii="標楷體" w:eastAsia="標楷體" w:hAnsi="標楷體"/>
          <w:b/>
          <w:sz w:val="32"/>
        </w:rPr>
      </w:pPr>
      <w:r>
        <w:rPr>
          <w:rFonts w:ascii="標楷體" w:eastAsia="標楷體" w:hAnsi="標楷體" w:cs="新細明體" w:hint="eastAsia"/>
          <w:b/>
          <w:kern w:val="0"/>
          <w:sz w:val="32"/>
          <w:szCs w:val="32"/>
        </w:rPr>
        <w:t>「漆」淋「彈」雨</w:t>
      </w:r>
      <w:r w:rsidRPr="004D3AEF">
        <w:rPr>
          <w:rFonts w:ascii="標楷體" w:eastAsia="標楷體" w:hAnsi="標楷體" w:cs="新細明體" w:hint="eastAsia"/>
          <w:b/>
          <w:kern w:val="0"/>
          <w:sz w:val="32"/>
          <w:szCs w:val="32"/>
        </w:rPr>
        <w:t>漆彈</w:t>
      </w:r>
      <w:r>
        <w:rPr>
          <w:rFonts w:ascii="標楷體" w:eastAsia="標楷體" w:hAnsi="標楷體" w:cs="新細明體" w:hint="eastAsia"/>
          <w:b/>
          <w:kern w:val="0"/>
          <w:sz w:val="32"/>
          <w:szCs w:val="32"/>
        </w:rPr>
        <w:t>錦標</w:t>
      </w:r>
      <w:r w:rsidRPr="004D3AEF">
        <w:rPr>
          <w:rFonts w:ascii="標楷體" w:eastAsia="標楷體" w:hAnsi="標楷體" w:cs="新細明體" w:hint="eastAsia"/>
          <w:b/>
          <w:kern w:val="0"/>
          <w:sz w:val="32"/>
          <w:szCs w:val="32"/>
        </w:rPr>
        <w:t>賽</w:t>
      </w:r>
    </w:p>
    <w:p w:rsidR="006241B8" w:rsidRPr="002371D4" w:rsidRDefault="00FA0C01" w:rsidP="002F5EB7">
      <w:pPr>
        <w:pStyle w:val="a7"/>
        <w:spacing w:line="360" w:lineRule="exact"/>
        <w:ind w:leftChars="0" w:left="0"/>
        <w:rPr>
          <w:rFonts w:ascii="標楷體" w:eastAsia="標楷體" w:hAnsi="標楷體"/>
          <w:sz w:val="28"/>
          <w:szCs w:val="32"/>
        </w:rPr>
      </w:pPr>
      <w:r w:rsidRPr="002371D4">
        <w:rPr>
          <w:rFonts w:ascii="標楷體" w:eastAsia="標楷體" w:hAnsi="標楷體" w:hint="eastAsia"/>
          <w:sz w:val="28"/>
          <w:szCs w:val="32"/>
        </w:rPr>
        <w:t>壹、</w:t>
      </w:r>
      <w:r w:rsidR="003500C9">
        <w:rPr>
          <w:rFonts w:ascii="標楷體" w:eastAsia="標楷體" w:hAnsi="標楷體" w:hint="eastAsia"/>
          <w:sz w:val="28"/>
          <w:szCs w:val="32"/>
        </w:rPr>
        <w:t>目的</w:t>
      </w:r>
      <w:r w:rsidRPr="002371D4">
        <w:rPr>
          <w:rFonts w:ascii="標楷體" w:eastAsia="標楷體" w:hAnsi="標楷體" w:hint="eastAsia"/>
          <w:sz w:val="28"/>
          <w:szCs w:val="32"/>
        </w:rPr>
        <w:t>:</w:t>
      </w:r>
    </w:p>
    <w:p w:rsidR="003500C9" w:rsidRDefault="003500C9" w:rsidP="003500C9">
      <w:pPr>
        <w:pStyle w:val="a7"/>
        <w:spacing w:line="360" w:lineRule="exact"/>
        <w:ind w:leftChars="0" w:left="0"/>
        <w:rPr>
          <w:rFonts w:ascii="標楷體" w:eastAsia="標楷體" w:hAnsi="標楷體"/>
          <w:sz w:val="28"/>
          <w:szCs w:val="28"/>
        </w:rPr>
      </w:pPr>
      <w:r>
        <w:rPr>
          <w:rFonts w:ascii="標楷體" w:eastAsia="標楷體" w:hAnsi="標楷體" w:hint="eastAsia"/>
          <w:sz w:val="28"/>
          <w:szCs w:val="28"/>
        </w:rPr>
        <w:t xml:space="preserve">  一、</w:t>
      </w:r>
      <w:r w:rsidRPr="003500C9">
        <w:rPr>
          <w:rFonts w:ascii="標楷體" w:eastAsia="標楷體" w:hAnsi="標楷體" w:hint="eastAsia"/>
          <w:sz w:val="28"/>
          <w:szCs w:val="28"/>
        </w:rPr>
        <w:t>藉由本次雲林漆彈嘉年華辦理多元活動面貌擴增本縣運動人口及提升青年體</w:t>
      </w:r>
    </w:p>
    <w:p w:rsidR="003500C9" w:rsidRDefault="003500C9" w:rsidP="003500C9">
      <w:pPr>
        <w:pStyle w:val="a7"/>
        <w:spacing w:line="360" w:lineRule="exact"/>
        <w:ind w:leftChars="0" w:left="0"/>
        <w:rPr>
          <w:rFonts w:ascii="標楷體" w:eastAsia="標楷體" w:hAnsi="標楷體"/>
          <w:sz w:val="28"/>
          <w:szCs w:val="28"/>
        </w:rPr>
      </w:pPr>
      <w:r>
        <w:rPr>
          <w:rFonts w:ascii="標楷體" w:eastAsia="標楷體" w:hAnsi="標楷體" w:hint="eastAsia"/>
          <w:sz w:val="28"/>
          <w:szCs w:val="28"/>
        </w:rPr>
        <w:t xml:space="preserve">      </w:t>
      </w:r>
      <w:r w:rsidRPr="003500C9">
        <w:rPr>
          <w:rFonts w:ascii="標楷體" w:eastAsia="標楷體" w:hAnsi="標楷體" w:hint="eastAsia"/>
          <w:sz w:val="28"/>
          <w:szCs w:val="28"/>
        </w:rPr>
        <w:t>質，以增強青年參與運動意識，落實強化基層體育組織，結合全縣漆彈運動同</w:t>
      </w:r>
    </w:p>
    <w:p w:rsidR="003500C9" w:rsidRPr="003500C9" w:rsidRDefault="003500C9" w:rsidP="003500C9">
      <w:pPr>
        <w:pStyle w:val="a7"/>
        <w:spacing w:line="360" w:lineRule="exact"/>
        <w:ind w:leftChars="0" w:left="0"/>
        <w:rPr>
          <w:rFonts w:ascii="標楷體" w:eastAsia="標楷體" w:hAnsi="標楷體"/>
          <w:sz w:val="28"/>
          <w:szCs w:val="28"/>
        </w:rPr>
      </w:pPr>
      <w:r>
        <w:rPr>
          <w:rFonts w:ascii="標楷體" w:eastAsia="標楷體" w:hAnsi="標楷體" w:hint="eastAsia"/>
          <w:sz w:val="28"/>
          <w:szCs w:val="28"/>
        </w:rPr>
        <w:t xml:space="preserve">      </w:t>
      </w:r>
      <w:r w:rsidRPr="003500C9">
        <w:rPr>
          <w:rFonts w:ascii="標楷體" w:eastAsia="標楷體" w:hAnsi="標楷體" w:hint="eastAsia"/>
          <w:sz w:val="28"/>
          <w:szCs w:val="28"/>
        </w:rPr>
        <w:t>好提倡正當休閒運動，協助推動縣內觀光休閒產業。</w:t>
      </w:r>
    </w:p>
    <w:p w:rsidR="003500C9" w:rsidRDefault="003500C9" w:rsidP="003500C9">
      <w:pPr>
        <w:pStyle w:val="a7"/>
        <w:spacing w:line="360" w:lineRule="exact"/>
        <w:ind w:leftChars="0" w:left="0"/>
        <w:rPr>
          <w:rFonts w:ascii="標楷體" w:eastAsia="標楷體" w:hAnsi="標楷體"/>
          <w:sz w:val="28"/>
          <w:szCs w:val="28"/>
        </w:rPr>
      </w:pPr>
      <w:r>
        <w:rPr>
          <w:rFonts w:ascii="標楷體" w:eastAsia="標楷體" w:hAnsi="標楷體" w:hint="eastAsia"/>
          <w:sz w:val="28"/>
          <w:szCs w:val="28"/>
        </w:rPr>
        <w:t xml:space="preserve">  二、</w:t>
      </w:r>
      <w:r w:rsidRPr="003500C9">
        <w:rPr>
          <w:rFonts w:ascii="標楷體" w:eastAsia="標楷體" w:hAnsi="標楷體" w:hint="eastAsia"/>
          <w:sz w:val="28"/>
          <w:szCs w:val="28"/>
        </w:rPr>
        <w:t>藉由漆彈射擊活動，舒暢學生身心鼓勵學生從事有益身心健康之活動，以減少</w:t>
      </w:r>
    </w:p>
    <w:p w:rsidR="003500C9" w:rsidRDefault="003500C9" w:rsidP="003500C9">
      <w:pPr>
        <w:pStyle w:val="a7"/>
        <w:spacing w:line="360" w:lineRule="exact"/>
        <w:ind w:leftChars="0" w:left="0"/>
        <w:rPr>
          <w:rFonts w:ascii="標楷體" w:eastAsia="標楷體" w:hAnsi="標楷體"/>
          <w:sz w:val="28"/>
          <w:szCs w:val="28"/>
        </w:rPr>
      </w:pPr>
      <w:r>
        <w:rPr>
          <w:rFonts w:ascii="標楷體" w:eastAsia="標楷體" w:hAnsi="標楷體" w:hint="eastAsia"/>
          <w:sz w:val="28"/>
          <w:szCs w:val="28"/>
        </w:rPr>
        <w:t xml:space="preserve">      </w:t>
      </w:r>
      <w:r w:rsidRPr="003500C9">
        <w:rPr>
          <w:rFonts w:ascii="標楷體" w:eastAsia="標楷體" w:hAnsi="標楷體" w:hint="eastAsia"/>
          <w:sz w:val="28"/>
          <w:szCs w:val="28"/>
        </w:rPr>
        <w:t>學生涉足藥物濫用高危險場所，並結合各項安全教育主題【反詐騙、反黑道、</w:t>
      </w:r>
    </w:p>
    <w:p w:rsidR="003500C9" w:rsidRPr="003500C9" w:rsidRDefault="003500C9" w:rsidP="00A8310C">
      <w:pPr>
        <w:pStyle w:val="a7"/>
        <w:spacing w:line="360" w:lineRule="exact"/>
        <w:ind w:leftChars="0" w:left="0"/>
        <w:rPr>
          <w:rFonts w:ascii="標楷體" w:eastAsia="標楷體" w:hAnsi="標楷體"/>
          <w:sz w:val="28"/>
          <w:szCs w:val="28"/>
        </w:rPr>
      </w:pPr>
      <w:r>
        <w:rPr>
          <w:rFonts w:ascii="標楷體" w:eastAsia="標楷體" w:hAnsi="標楷體" w:hint="eastAsia"/>
          <w:sz w:val="28"/>
          <w:szCs w:val="28"/>
        </w:rPr>
        <w:t xml:space="preserve">      </w:t>
      </w:r>
      <w:r w:rsidRPr="003500C9">
        <w:rPr>
          <w:rFonts w:ascii="標楷體" w:eastAsia="標楷體" w:hAnsi="標楷體" w:hint="eastAsia"/>
          <w:sz w:val="28"/>
          <w:szCs w:val="28"/>
        </w:rPr>
        <w:t>反暴力、反毒、反飆車】等，寓教於樂，使學生強化友善校園認知。</w:t>
      </w:r>
      <w:r>
        <w:rPr>
          <w:rFonts w:ascii="標楷體" w:eastAsia="標楷體" w:hAnsi="標楷體" w:hint="eastAsia"/>
          <w:sz w:val="28"/>
          <w:szCs w:val="28"/>
        </w:rPr>
        <w:t xml:space="preserve">  </w:t>
      </w:r>
    </w:p>
    <w:p w:rsidR="00267139" w:rsidRPr="002371D4" w:rsidRDefault="00FA0C01" w:rsidP="002F5EB7">
      <w:pPr>
        <w:pStyle w:val="a7"/>
        <w:spacing w:line="360" w:lineRule="exact"/>
        <w:ind w:leftChars="0" w:left="0"/>
        <w:rPr>
          <w:rFonts w:ascii="標楷體" w:eastAsia="標楷體" w:hAnsi="標楷體"/>
          <w:sz w:val="28"/>
          <w:szCs w:val="32"/>
        </w:rPr>
      </w:pPr>
      <w:r w:rsidRPr="002371D4">
        <w:rPr>
          <w:rFonts w:ascii="標楷體" w:eastAsia="標楷體" w:hAnsi="標楷體" w:hint="eastAsia"/>
          <w:sz w:val="28"/>
          <w:szCs w:val="32"/>
        </w:rPr>
        <w:t>貳、辦理單位：</w:t>
      </w:r>
    </w:p>
    <w:p w:rsidR="00FA0C01" w:rsidRPr="002371D4" w:rsidRDefault="00FA0C01" w:rsidP="00B560A7">
      <w:pPr>
        <w:spacing w:line="360" w:lineRule="exact"/>
        <w:ind w:leftChars="118" w:left="283"/>
        <w:jc w:val="both"/>
        <w:rPr>
          <w:rFonts w:ascii="標楷體" w:eastAsia="標楷體" w:hAnsi="標楷體"/>
          <w:sz w:val="28"/>
          <w:szCs w:val="28"/>
        </w:rPr>
      </w:pPr>
      <w:r w:rsidRPr="002371D4">
        <w:rPr>
          <w:rFonts w:ascii="標楷體" w:eastAsia="標楷體" w:hAnsi="標楷體" w:hint="eastAsia"/>
          <w:sz w:val="28"/>
          <w:szCs w:val="28"/>
        </w:rPr>
        <w:t>一、主</w:t>
      </w:r>
      <w:r w:rsidRPr="002371D4">
        <w:rPr>
          <w:rFonts w:ascii="標楷體" w:eastAsia="標楷體" w:hAnsi="標楷體"/>
          <w:sz w:val="28"/>
          <w:szCs w:val="28"/>
        </w:rPr>
        <w:t>辦單位：</w:t>
      </w:r>
      <w:r w:rsidR="003500C9">
        <w:rPr>
          <w:rFonts w:ascii="標楷體" w:eastAsia="標楷體" w:hAnsi="標楷體" w:hint="eastAsia"/>
          <w:sz w:val="28"/>
          <w:szCs w:val="28"/>
        </w:rPr>
        <w:t>雲林</w:t>
      </w:r>
      <w:r w:rsidRPr="002371D4">
        <w:rPr>
          <w:rFonts w:ascii="標楷體" w:eastAsia="標楷體" w:hAnsi="標楷體" w:hint="eastAsia"/>
          <w:sz w:val="28"/>
          <w:szCs w:val="28"/>
        </w:rPr>
        <w:t>縣政府。</w:t>
      </w:r>
    </w:p>
    <w:p w:rsidR="00FA0C01" w:rsidRPr="002371D4" w:rsidRDefault="00FA0C01" w:rsidP="003500C9">
      <w:pPr>
        <w:spacing w:line="360" w:lineRule="exact"/>
        <w:ind w:leftChars="118" w:left="2271" w:hangingChars="710" w:hanging="1988"/>
        <w:jc w:val="both"/>
        <w:rPr>
          <w:rFonts w:ascii="標楷體" w:eastAsia="標楷體" w:hAnsi="標楷體"/>
          <w:sz w:val="28"/>
          <w:szCs w:val="28"/>
        </w:rPr>
      </w:pPr>
      <w:r w:rsidRPr="002371D4">
        <w:rPr>
          <w:rFonts w:ascii="標楷體" w:eastAsia="標楷體" w:hAnsi="標楷體" w:hint="eastAsia"/>
          <w:sz w:val="28"/>
          <w:szCs w:val="28"/>
        </w:rPr>
        <w:t>二、承辦單位：</w:t>
      </w:r>
      <w:r w:rsidR="003500C9">
        <w:rPr>
          <w:rFonts w:ascii="標楷體" w:eastAsia="標楷體" w:hAnsi="標楷體" w:hint="eastAsia"/>
          <w:sz w:val="28"/>
          <w:szCs w:val="28"/>
        </w:rPr>
        <w:t>雲林縣體育會漆彈運動委員會</w:t>
      </w:r>
      <w:r w:rsidRPr="002371D4">
        <w:rPr>
          <w:rFonts w:ascii="標楷體" w:eastAsia="標楷體" w:hAnsi="標楷體" w:hint="eastAsia"/>
          <w:sz w:val="28"/>
          <w:szCs w:val="28"/>
        </w:rPr>
        <w:t>。</w:t>
      </w:r>
    </w:p>
    <w:p w:rsidR="00267139" w:rsidRPr="002371D4" w:rsidRDefault="00FA0C01" w:rsidP="009613E4">
      <w:pPr>
        <w:spacing w:line="440" w:lineRule="exact"/>
        <w:ind w:leftChars="118" w:left="2254" w:hangingChars="704" w:hanging="1971"/>
        <w:jc w:val="both"/>
        <w:rPr>
          <w:rFonts w:ascii="標楷體" w:eastAsia="標楷體" w:hAnsi="標楷體"/>
          <w:sz w:val="28"/>
          <w:szCs w:val="28"/>
        </w:rPr>
      </w:pPr>
      <w:r w:rsidRPr="002371D4">
        <w:rPr>
          <w:rFonts w:ascii="標楷體" w:eastAsia="標楷體" w:hAnsi="標楷體"/>
          <w:sz w:val="28"/>
          <w:szCs w:val="28"/>
        </w:rPr>
        <w:t>三、協辦單位：</w:t>
      </w:r>
      <w:r w:rsidR="003500C9" w:rsidRPr="00CE792B">
        <w:rPr>
          <w:rFonts w:ascii="標楷體" w:eastAsia="標楷體" w:hAnsi="標楷體" w:hint="eastAsia"/>
          <w:color w:val="000000"/>
          <w:sz w:val="28"/>
          <w:szCs w:val="28"/>
        </w:rPr>
        <w:t>雲林縣政府教育處</w:t>
      </w:r>
      <w:r w:rsidR="003500C9">
        <w:rPr>
          <w:rFonts w:ascii="標楷體" w:eastAsia="標楷體" w:hAnsi="標楷體" w:hint="eastAsia"/>
          <w:color w:val="000000"/>
          <w:sz w:val="28"/>
          <w:szCs w:val="28"/>
        </w:rPr>
        <w:t>、</w:t>
      </w:r>
      <w:r w:rsidR="003500C9" w:rsidRPr="00CE792B">
        <w:rPr>
          <w:rFonts w:ascii="標楷體" w:eastAsia="標楷體" w:hAnsi="標楷體" w:hint="eastAsia"/>
          <w:color w:val="000000"/>
          <w:sz w:val="28"/>
          <w:szCs w:val="28"/>
        </w:rPr>
        <w:t>顏旭懋議員服務處</w:t>
      </w:r>
      <w:r w:rsidR="003500C9">
        <w:rPr>
          <w:rFonts w:ascii="標楷體" w:eastAsia="標楷體" w:hAnsi="標楷體" w:hint="eastAsia"/>
          <w:color w:val="000000"/>
          <w:sz w:val="28"/>
          <w:szCs w:val="28"/>
        </w:rPr>
        <w:t>、</w:t>
      </w:r>
      <w:r w:rsidR="003500C9" w:rsidRPr="00CE792B">
        <w:rPr>
          <w:rFonts w:ascii="標楷體" w:eastAsia="標楷體" w:hAnsi="標楷體" w:hint="eastAsia"/>
          <w:color w:val="000000"/>
          <w:sz w:val="28"/>
          <w:szCs w:val="28"/>
        </w:rPr>
        <w:t>雲林縣福田社會文化關懷協會</w:t>
      </w:r>
      <w:r w:rsidR="003500C9">
        <w:rPr>
          <w:rFonts w:ascii="標楷體" w:eastAsia="標楷體" w:hAnsi="標楷體" w:hint="eastAsia"/>
          <w:color w:val="000000"/>
          <w:sz w:val="28"/>
          <w:szCs w:val="28"/>
        </w:rPr>
        <w:t>、</w:t>
      </w:r>
      <w:r w:rsidR="003500C9" w:rsidRPr="00CE792B">
        <w:rPr>
          <w:rFonts w:ascii="標楷體" w:eastAsia="標楷體" w:hAnsi="標楷體" w:hint="eastAsia"/>
          <w:color w:val="000000"/>
          <w:sz w:val="28"/>
          <w:szCs w:val="28"/>
        </w:rPr>
        <w:t>雲林縣體育會</w:t>
      </w:r>
      <w:r w:rsidR="003500C9">
        <w:rPr>
          <w:rFonts w:ascii="標楷體" w:eastAsia="標楷體" w:hAnsi="標楷體" w:hint="eastAsia"/>
          <w:color w:val="000000"/>
          <w:sz w:val="28"/>
          <w:szCs w:val="28"/>
        </w:rPr>
        <w:t>、</w:t>
      </w:r>
      <w:r w:rsidR="00216A18">
        <w:rPr>
          <w:rFonts w:ascii="標楷體" w:eastAsia="標楷體" w:hAnsi="標楷體" w:hint="eastAsia"/>
          <w:color w:val="000000"/>
          <w:sz w:val="28"/>
          <w:szCs w:val="28"/>
        </w:rPr>
        <w:t>雲林縣土庫國中、</w:t>
      </w:r>
      <w:r w:rsidR="003500C9" w:rsidRPr="00CE792B">
        <w:rPr>
          <w:rFonts w:ascii="標楷體" w:eastAsia="標楷體" w:hAnsi="標楷體" w:hint="eastAsia"/>
          <w:color w:val="000000"/>
          <w:sz w:val="28"/>
          <w:szCs w:val="28"/>
        </w:rPr>
        <w:t>雲林縣義峰高級中學</w:t>
      </w:r>
      <w:r w:rsidR="003500C9">
        <w:rPr>
          <w:rFonts w:ascii="標楷體" w:eastAsia="標楷體" w:hAnsi="標楷體" w:hint="eastAsia"/>
          <w:color w:val="000000"/>
          <w:sz w:val="28"/>
          <w:szCs w:val="28"/>
        </w:rPr>
        <w:t>、</w:t>
      </w:r>
      <w:r w:rsidR="00926A3D">
        <w:rPr>
          <w:rFonts w:ascii="標楷體" w:eastAsia="標楷體" w:hAnsi="標楷體" w:hint="eastAsia"/>
          <w:color w:val="000000"/>
          <w:sz w:val="28"/>
          <w:szCs w:val="28"/>
        </w:rPr>
        <w:t>嘉楠集團、</w:t>
      </w:r>
      <w:r w:rsidR="003500C9" w:rsidRPr="00CE792B">
        <w:rPr>
          <w:rFonts w:ascii="標楷體" w:eastAsia="標楷體" w:hAnsi="標楷體" w:hint="eastAsia"/>
          <w:color w:val="000000"/>
          <w:sz w:val="28"/>
          <w:szCs w:val="28"/>
        </w:rPr>
        <w:t>狙擊手企業社</w:t>
      </w:r>
      <w:r w:rsidR="00BF2896">
        <w:rPr>
          <w:rFonts w:ascii="標楷體" w:eastAsia="標楷體" w:hAnsi="標楷體" w:hint="eastAsia"/>
          <w:color w:val="000000"/>
          <w:sz w:val="28"/>
          <w:szCs w:val="28"/>
        </w:rPr>
        <w:t>、</w:t>
      </w:r>
      <w:r w:rsidR="004946DA">
        <w:rPr>
          <w:rFonts w:ascii="標楷體" w:eastAsia="標楷體" w:hAnsi="標楷體" w:hint="eastAsia"/>
          <w:color w:val="000000"/>
          <w:sz w:val="28"/>
          <w:szCs w:val="28"/>
        </w:rPr>
        <w:t>雲林縣警察局少年隊、</w:t>
      </w:r>
      <w:r w:rsidR="00BF2896">
        <w:rPr>
          <w:rFonts w:ascii="標楷體" w:eastAsia="標楷體" w:hAnsi="標楷體" w:hint="eastAsia"/>
          <w:color w:val="000000"/>
          <w:sz w:val="28"/>
          <w:szCs w:val="28"/>
        </w:rPr>
        <w:t>雲林商旅</w:t>
      </w:r>
      <w:r w:rsidR="003500C9" w:rsidRPr="00CE792B">
        <w:rPr>
          <w:rFonts w:ascii="標楷體" w:eastAsia="標楷體" w:hAnsi="標楷體" w:hint="eastAsia"/>
          <w:color w:val="000000"/>
          <w:sz w:val="28"/>
          <w:szCs w:val="28"/>
        </w:rPr>
        <w:t>。</w:t>
      </w:r>
    </w:p>
    <w:p w:rsidR="00FA0C01" w:rsidRPr="002371D4" w:rsidRDefault="00FA0C01" w:rsidP="002F5EB7">
      <w:pPr>
        <w:pStyle w:val="a7"/>
        <w:spacing w:line="360" w:lineRule="exact"/>
        <w:ind w:leftChars="0" w:left="0"/>
        <w:rPr>
          <w:rFonts w:ascii="標楷體" w:eastAsia="標楷體" w:hAnsi="標楷體"/>
          <w:sz w:val="28"/>
          <w:szCs w:val="32"/>
        </w:rPr>
      </w:pPr>
      <w:r w:rsidRPr="002371D4">
        <w:rPr>
          <w:rFonts w:ascii="標楷體" w:eastAsia="標楷體" w:hAnsi="標楷體" w:hint="eastAsia"/>
          <w:sz w:val="28"/>
          <w:szCs w:val="32"/>
        </w:rPr>
        <w:t>參、活動時間地點：</w:t>
      </w:r>
    </w:p>
    <w:p w:rsidR="003500C9" w:rsidRDefault="00FA0C01" w:rsidP="002F5EB7">
      <w:pPr>
        <w:spacing w:line="360" w:lineRule="exact"/>
        <w:ind w:leftChars="116" w:left="2378" w:hangingChars="750" w:hanging="2100"/>
        <w:rPr>
          <w:rFonts w:ascii="標楷體" w:eastAsia="標楷體" w:hAnsi="標楷體"/>
          <w:b/>
          <w:color w:val="000000"/>
          <w:sz w:val="28"/>
          <w:szCs w:val="28"/>
        </w:rPr>
      </w:pPr>
      <w:r w:rsidRPr="002371D4">
        <w:rPr>
          <w:rFonts w:ascii="標楷體" w:eastAsia="標楷體" w:hAnsi="標楷體" w:hint="eastAsia"/>
          <w:sz w:val="28"/>
          <w:szCs w:val="28"/>
        </w:rPr>
        <w:t>一、活動日程：</w:t>
      </w:r>
      <w:r w:rsidR="003500C9" w:rsidRPr="00143069">
        <w:rPr>
          <w:rFonts w:ascii="標楷體" w:eastAsia="標楷體" w:hAnsi="標楷體" w:hint="eastAsia"/>
          <w:b/>
          <w:color w:val="000000"/>
          <w:sz w:val="28"/>
          <w:szCs w:val="28"/>
        </w:rPr>
        <w:t>10</w:t>
      </w:r>
      <w:r w:rsidR="00C109B0">
        <w:rPr>
          <w:rFonts w:ascii="標楷體" w:eastAsia="標楷體" w:hAnsi="標楷體" w:hint="eastAsia"/>
          <w:b/>
          <w:color w:val="000000"/>
          <w:sz w:val="28"/>
          <w:szCs w:val="28"/>
        </w:rPr>
        <w:t>7</w:t>
      </w:r>
      <w:r w:rsidR="003500C9" w:rsidRPr="00143069">
        <w:rPr>
          <w:rFonts w:ascii="標楷體" w:eastAsia="標楷體" w:hAnsi="標楷體" w:hint="eastAsia"/>
          <w:b/>
          <w:color w:val="000000"/>
          <w:sz w:val="28"/>
          <w:szCs w:val="28"/>
        </w:rPr>
        <w:t>年</w:t>
      </w:r>
      <w:r w:rsidR="00C109B0">
        <w:rPr>
          <w:rFonts w:ascii="標楷體" w:eastAsia="標楷體" w:hAnsi="標楷體" w:hint="eastAsia"/>
          <w:b/>
          <w:color w:val="000000"/>
          <w:sz w:val="28"/>
          <w:szCs w:val="28"/>
        </w:rPr>
        <w:t>05</w:t>
      </w:r>
      <w:r w:rsidR="003500C9" w:rsidRPr="00143069">
        <w:rPr>
          <w:rFonts w:ascii="標楷體" w:eastAsia="標楷體" w:hAnsi="標楷體" w:hint="eastAsia"/>
          <w:b/>
          <w:color w:val="000000"/>
          <w:sz w:val="28"/>
          <w:szCs w:val="28"/>
        </w:rPr>
        <w:t>月</w:t>
      </w:r>
      <w:r w:rsidR="00C109B0">
        <w:rPr>
          <w:rFonts w:ascii="標楷體" w:eastAsia="標楷體" w:hAnsi="標楷體" w:hint="eastAsia"/>
          <w:b/>
          <w:color w:val="000000"/>
          <w:sz w:val="28"/>
          <w:szCs w:val="28"/>
        </w:rPr>
        <w:t>25</w:t>
      </w:r>
      <w:r w:rsidR="003500C9" w:rsidRPr="00143069">
        <w:rPr>
          <w:rFonts w:ascii="標楷體" w:eastAsia="標楷體" w:hAnsi="標楷體" w:hint="eastAsia"/>
          <w:b/>
          <w:color w:val="000000"/>
          <w:sz w:val="28"/>
          <w:szCs w:val="28"/>
        </w:rPr>
        <w:t>日（</w:t>
      </w:r>
      <w:r w:rsidR="009939B3">
        <w:rPr>
          <w:rFonts w:ascii="標楷體" w:eastAsia="標楷體" w:hAnsi="標楷體" w:hint="eastAsia"/>
          <w:b/>
          <w:color w:val="000000"/>
          <w:sz w:val="28"/>
          <w:szCs w:val="28"/>
        </w:rPr>
        <w:t>五</w:t>
      </w:r>
      <w:r w:rsidR="003500C9" w:rsidRPr="00143069">
        <w:rPr>
          <w:rFonts w:ascii="標楷體" w:eastAsia="標楷體" w:hAnsi="標楷體" w:hint="eastAsia"/>
          <w:b/>
          <w:color w:val="000000"/>
          <w:sz w:val="28"/>
          <w:szCs w:val="28"/>
        </w:rPr>
        <w:t>）08：00-17：00。</w:t>
      </w:r>
      <w:r w:rsidR="003500C9">
        <w:rPr>
          <w:rFonts w:ascii="標楷體" w:eastAsia="標楷體" w:hAnsi="標楷體" w:hint="eastAsia"/>
          <w:b/>
          <w:color w:val="000000"/>
          <w:sz w:val="28"/>
          <w:szCs w:val="28"/>
        </w:rPr>
        <w:t>(暫定)</w:t>
      </w:r>
    </w:p>
    <w:p w:rsidR="00FA0C01" w:rsidRPr="002371D4" w:rsidRDefault="003500C9" w:rsidP="002F5EB7">
      <w:pPr>
        <w:spacing w:line="360" w:lineRule="exact"/>
        <w:ind w:leftChars="116" w:left="2380" w:hangingChars="750" w:hanging="2102"/>
        <w:rPr>
          <w:rFonts w:ascii="標楷體" w:eastAsia="標楷體" w:hAnsi="標楷體"/>
          <w:sz w:val="28"/>
          <w:szCs w:val="28"/>
        </w:rPr>
      </w:pPr>
      <w:r>
        <w:rPr>
          <w:rFonts w:ascii="標楷體" w:eastAsia="標楷體" w:hAnsi="標楷體" w:hint="eastAsia"/>
          <w:b/>
          <w:color w:val="000000"/>
          <w:sz w:val="28"/>
          <w:szCs w:val="28"/>
        </w:rPr>
        <w:t>二、</w:t>
      </w:r>
      <w:r w:rsidR="00FA0C01" w:rsidRPr="002371D4">
        <w:rPr>
          <w:rFonts w:ascii="標楷體" w:eastAsia="標楷體" w:hAnsi="標楷體" w:hint="eastAsia"/>
          <w:sz w:val="28"/>
          <w:szCs w:val="28"/>
        </w:rPr>
        <w:t>活動行程表</w:t>
      </w:r>
      <w:r w:rsidR="00FA0C01" w:rsidRPr="002371D4">
        <w:rPr>
          <w:rFonts w:ascii="標楷體" w:eastAsia="標楷體" w:hAnsi="標楷體"/>
          <w:sz w:val="28"/>
          <w:szCs w:val="28"/>
        </w:rPr>
        <w:t>(</w:t>
      </w:r>
      <w:r w:rsidR="00FA0C01" w:rsidRPr="002371D4">
        <w:rPr>
          <w:rFonts w:ascii="標楷體" w:eastAsia="標楷體" w:hAnsi="標楷體" w:hint="eastAsia"/>
          <w:sz w:val="28"/>
          <w:szCs w:val="28"/>
        </w:rPr>
        <w:t>如附件</w:t>
      </w:r>
      <w:r w:rsidR="00FA0C01" w:rsidRPr="002371D4">
        <w:rPr>
          <w:rFonts w:ascii="標楷體" w:eastAsia="標楷體" w:hAnsi="標楷體"/>
          <w:sz w:val="28"/>
          <w:szCs w:val="28"/>
        </w:rPr>
        <w:t>1)</w:t>
      </w:r>
      <w:r w:rsidR="00FA0C01" w:rsidRPr="002371D4">
        <w:rPr>
          <w:rFonts w:ascii="標楷體" w:eastAsia="標楷體" w:hAnsi="標楷體" w:hint="eastAsia"/>
          <w:sz w:val="28"/>
          <w:szCs w:val="28"/>
        </w:rPr>
        <w:t>。</w:t>
      </w:r>
      <w:bookmarkStart w:id="0" w:name="_GoBack"/>
      <w:bookmarkEnd w:id="0"/>
    </w:p>
    <w:p w:rsidR="008C11A4" w:rsidRPr="002371D4" w:rsidRDefault="002F45A9" w:rsidP="002F5EB7">
      <w:pPr>
        <w:spacing w:line="360" w:lineRule="exact"/>
        <w:ind w:left="278"/>
        <w:rPr>
          <w:rFonts w:ascii="標楷體" w:eastAsia="標楷體" w:hAnsi="標楷體"/>
          <w:sz w:val="28"/>
          <w:szCs w:val="28"/>
        </w:rPr>
      </w:pPr>
      <w:r w:rsidRPr="002371D4">
        <w:rPr>
          <w:rFonts w:ascii="標楷體" w:eastAsia="標楷體" w:hAnsi="標楷體"/>
          <w:sz w:val="28"/>
          <w:szCs w:val="28"/>
        </w:rPr>
        <w:t>二、</w:t>
      </w:r>
      <w:r w:rsidR="00FA0C01" w:rsidRPr="002371D4">
        <w:rPr>
          <w:rFonts w:ascii="標楷體" w:eastAsia="標楷體" w:hAnsi="標楷體" w:hint="eastAsia"/>
          <w:sz w:val="28"/>
          <w:szCs w:val="28"/>
        </w:rPr>
        <w:t>活動地點：</w:t>
      </w:r>
      <w:r w:rsidR="00C109B0">
        <w:rPr>
          <w:rFonts w:ascii="標楷體" w:eastAsia="標楷體" w:hAnsi="標楷體" w:hint="eastAsia"/>
          <w:sz w:val="28"/>
          <w:szCs w:val="28"/>
        </w:rPr>
        <w:t>土庫國中</w:t>
      </w:r>
      <w:r w:rsidR="00FA0C01" w:rsidRPr="002371D4">
        <w:rPr>
          <w:rFonts w:ascii="標楷體" w:eastAsia="標楷體" w:hAnsi="標楷體" w:hint="eastAsia"/>
          <w:sz w:val="28"/>
          <w:szCs w:val="28"/>
        </w:rPr>
        <w:t>。</w:t>
      </w:r>
    </w:p>
    <w:p w:rsidR="00AB35ED" w:rsidRPr="002371D4" w:rsidRDefault="00B71D6F" w:rsidP="002F5EB7">
      <w:pPr>
        <w:pStyle w:val="a7"/>
        <w:tabs>
          <w:tab w:val="left" w:pos="540"/>
        </w:tabs>
        <w:spacing w:line="360" w:lineRule="exact"/>
        <w:ind w:leftChars="0" w:left="0"/>
        <w:jc w:val="both"/>
        <w:rPr>
          <w:rFonts w:ascii="標楷體" w:eastAsia="標楷體" w:hAnsi="標楷體"/>
          <w:sz w:val="28"/>
          <w:szCs w:val="28"/>
        </w:rPr>
      </w:pPr>
      <w:r w:rsidRPr="002371D4">
        <w:rPr>
          <w:rFonts w:ascii="標楷體" w:eastAsia="標楷體" w:hAnsi="標楷體" w:hint="eastAsia"/>
          <w:sz w:val="28"/>
          <w:szCs w:val="32"/>
        </w:rPr>
        <w:t>肆、</w:t>
      </w:r>
      <w:r w:rsidR="00AB35ED" w:rsidRPr="002371D4">
        <w:rPr>
          <w:rFonts w:ascii="標楷體" w:eastAsia="標楷體" w:hAnsi="標楷體" w:hint="eastAsia"/>
          <w:sz w:val="28"/>
          <w:szCs w:val="32"/>
        </w:rPr>
        <w:t>參加對象：</w:t>
      </w:r>
    </w:p>
    <w:p w:rsidR="00BF2896" w:rsidRDefault="00AB35ED" w:rsidP="00BF2896">
      <w:pPr>
        <w:spacing w:line="360" w:lineRule="exact"/>
        <w:ind w:leftChars="116" w:left="1958" w:hangingChars="600" w:hanging="1680"/>
        <w:jc w:val="both"/>
        <w:rPr>
          <w:rFonts w:ascii="標楷體" w:eastAsia="標楷體" w:hAnsi="標楷體"/>
          <w:color w:val="000000"/>
          <w:sz w:val="28"/>
          <w:szCs w:val="28"/>
        </w:rPr>
      </w:pPr>
      <w:r w:rsidRPr="002371D4">
        <w:rPr>
          <w:rFonts w:ascii="標楷體" w:eastAsia="標楷體" w:hAnsi="標楷體" w:hint="eastAsia"/>
          <w:sz w:val="28"/>
          <w:szCs w:val="28"/>
        </w:rPr>
        <w:t>一、</w:t>
      </w:r>
      <w:r w:rsidR="00D37A3F">
        <w:rPr>
          <w:rFonts w:ascii="標楷體" w:eastAsia="標楷體" w:hAnsi="標楷體" w:hint="eastAsia"/>
          <w:sz w:val="28"/>
          <w:szCs w:val="28"/>
        </w:rPr>
        <w:t>機關</w:t>
      </w:r>
      <w:r w:rsidR="00BF2896">
        <w:rPr>
          <w:rFonts w:ascii="標楷體" w:eastAsia="標楷體" w:hAnsi="標楷體" w:hint="eastAsia"/>
          <w:sz w:val="28"/>
          <w:szCs w:val="28"/>
        </w:rPr>
        <w:t>大專</w:t>
      </w:r>
      <w:r w:rsidRPr="002371D4">
        <w:rPr>
          <w:rFonts w:ascii="標楷體" w:eastAsia="標楷體" w:hAnsi="標楷體" w:hint="eastAsia"/>
          <w:sz w:val="28"/>
          <w:szCs w:val="28"/>
        </w:rPr>
        <w:t>組：由</w:t>
      </w:r>
      <w:r w:rsidR="00EB55D5" w:rsidRPr="002371D4">
        <w:rPr>
          <w:rFonts w:ascii="標楷體" w:eastAsia="標楷體" w:hAnsi="標楷體" w:hint="eastAsia"/>
          <w:sz w:val="28"/>
          <w:szCs w:val="28"/>
        </w:rPr>
        <w:t>機關</w:t>
      </w:r>
      <w:r w:rsidR="003500C9">
        <w:rPr>
          <w:rFonts w:ascii="標楷體" w:eastAsia="標楷體" w:hAnsi="標楷體" w:hint="eastAsia"/>
          <w:sz w:val="28"/>
          <w:szCs w:val="28"/>
        </w:rPr>
        <w:t>或</w:t>
      </w:r>
      <w:r w:rsidR="00D37A3F">
        <w:rPr>
          <w:rFonts w:ascii="標楷體" w:eastAsia="標楷體" w:hAnsi="標楷體" w:hint="eastAsia"/>
          <w:sz w:val="28"/>
          <w:szCs w:val="28"/>
        </w:rPr>
        <w:t>社會、</w:t>
      </w:r>
      <w:r w:rsidR="003500C9">
        <w:rPr>
          <w:rFonts w:ascii="標楷體" w:eastAsia="標楷體" w:hAnsi="標楷體" w:hint="eastAsia"/>
          <w:sz w:val="28"/>
          <w:szCs w:val="28"/>
        </w:rPr>
        <w:t>企業團體</w:t>
      </w:r>
      <w:r w:rsidR="00BF2896">
        <w:rPr>
          <w:rFonts w:ascii="標楷體" w:eastAsia="標楷體" w:hAnsi="標楷體" w:hint="eastAsia"/>
          <w:sz w:val="28"/>
          <w:szCs w:val="28"/>
        </w:rPr>
        <w:t>、</w:t>
      </w:r>
      <w:r w:rsidR="00BF2896" w:rsidRPr="00143069">
        <w:rPr>
          <w:rFonts w:ascii="標楷體" w:eastAsia="標楷體" w:hAnsi="標楷體" w:hint="eastAsia"/>
          <w:color w:val="000000"/>
          <w:sz w:val="28"/>
          <w:szCs w:val="28"/>
        </w:rPr>
        <w:t>公</w:t>
      </w:r>
      <w:r w:rsidR="00BF2896">
        <w:rPr>
          <w:rFonts w:ascii="標楷體" w:eastAsia="標楷體" w:hAnsi="標楷體" w:hint="eastAsia"/>
          <w:color w:val="000000"/>
          <w:sz w:val="28"/>
          <w:szCs w:val="28"/>
        </w:rPr>
        <w:t>私立大專院校（含五年制專科學校</w:t>
      </w:r>
    </w:p>
    <w:p w:rsidR="00BF2896" w:rsidRDefault="00BF2896" w:rsidP="00BF2896">
      <w:pPr>
        <w:spacing w:line="360" w:lineRule="exact"/>
        <w:ind w:leftChars="116" w:left="1958" w:hangingChars="600" w:hanging="1680"/>
        <w:jc w:val="both"/>
        <w:rPr>
          <w:rFonts w:ascii="標楷體" w:eastAsia="標楷體" w:hAnsi="標楷體"/>
          <w:color w:val="000000"/>
          <w:sz w:val="28"/>
          <w:szCs w:val="28"/>
        </w:rPr>
      </w:pPr>
      <w:r>
        <w:rPr>
          <w:rFonts w:ascii="標楷體" w:eastAsia="標楷體" w:hAnsi="標楷體" w:hint="eastAsia"/>
          <w:color w:val="000000"/>
          <w:sz w:val="28"/>
          <w:szCs w:val="28"/>
        </w:rPr>
        <w:t xml:space="preserve">                專四至專五生）在學之正式學生為限</w:t>
      </w:r>
      <w:r w:rsidRPr="00143069">
        <w:rPr>
          <w:rFonts w:ascii="標楷體" w:eastAsia="標楷體" w:hAnsi="標楷體" w:hint="eastAsia"/>
          <w:color w:val="000000"/>
          <w:sz w:val="28"/>
          <w:szCs w:val="28"/>
        </w:rPr>
        <w:t>（不含選讀生、旁聽生、補</w:t>
      </w:r>
    </w:p>
    <w:p w:rsidR="00BF2896" w:rsidRDefault="00BF2896" w:rsidP="00BF2896">
      <w:pPr>
        <w:spacing w:line="360" w:lineRule="exact"/>
        <w:ind w:leftChars="116" w:left="1958" w:hangingChars="600" w:hanging="1680"/>
        <w:jc w:val="both"/>
        <w:rPr>
          <w:rFonts w:ascii="標楷體" w:eastAsia="標楷體" w:hAnsi="標楷體"/>
          <w:sz w:val="28"/>
          <w:szCs w:val="28"/>
        </w:rPr>
      </w:pPr>
      <w:r>
        <w:rPr>
          <w:rFonts w:ascii="標楷體" w:eastAsia="標楷體" w:hAnsi="標楷體" w:hint="eastAsia"/>
          <w:color w:val="000000"/>
          <w:sz w:val="28"/>
          <w:szCs w:val="28"/>
        </w:rPr>
        <w:t xml:space="preserve">                </w:t>
      </w:r>
      <w:r w:rsidRPr="00143069">
        <w:rPr>
          <w:rFonts w:ascii="標楷體" w:eastAsia="標楷體" w:hAnsi="標楷體" w:hint="eastAsia"/>
          <w:color w:val="000000"/>
          <w:sz w:val="28"/>
          <w:szCs w:val="28"/>
        </w:rPr>
        <w:t>習生、空中補校、僑生專修班及短期訓練班學生）</w:t>
      </w:r>
      <w:r w:rsidR="003500C9">
        <w:rPr>
          <w:rFonts w:ascii="標楷體" w:eastAsia="標楷體" w:hAnsi="標楷體" w:hint="eastAsia"/>
          <w:b/>
          <w:color w:val="000000"/>
          <w:sz w:val="28"/>
          <w:szCs w:val="28"/>
        </w:rPr>
        <w:t>組</w:t>
      </w:r>
      <w:r w:rsidR="003500C9" w:rsidRPr="005C2E86">
        <w:rPr>
          <w:rFonts w:ascii="標楷體" w:eastAsia="標楷體" w:hAnsi="標楷體" w:hint="eastAsia"/>
          <w:color w:val="000000"/>
          <w:sz w:val="28"/>
          <w:szCs w:val="28"/>
        </w:rPr>
        <w:t>隊</w:t>
      </w:r>
      <w:r w:rsidR="00370F19" w:rsidRPr="002371D4">
        <w:rPr>
          <w:rFonts w:ascii="標楷體" w:eastAsia="標楷體" w:hAnsi="標楷體" w:hint="eastAsia"/>
          <w:sz w:val="28"/>
          <w:szCs w:val="28"/>
        </w:rPr>
        <w:t>報名參加</w:t>
      </w:r>
      <w:r w:rsidR="00455024">
        <w:rPr>
          <w:rFonts w:ascii="標楷體" w:eastAsia="標楷體" w:hAnsi="標楷體" w:hint="eastAsia"/>
          <w:sz w:val="28"/>
          <w:szCs w:val="28"/>
        </w:rPr>
        <w:t>，</w:t>
      </w:r>
    </w:p>
    <w:p w:rsidR="00BF2896" w:rsidRDefault="00BF2896" w:rsidP="00BF2896">
      <w:pPr>
        <w:spacing w:line="360" w:lineRule="exact"/>
        <w:ind w:leftChars="116" w:left="1958" w:hangingChars="600" w:hanging="1680"/>
        <w:jc w:val="both"/>
        <w:rPr>
          <w:rFonts w:ascii="標楷體" w:eastAsia="標楷體" w:hAnsi="標楷體"/>
          <w:color w:val="000000"/>
          <w:sz w:val="28"/>
          <w:szCs w:val="28"/>
        </w:rPr>
      </w:pPr>
      <w:r>
        <w:rPr>
          <w:rFonts w:ascii="標楷體" w:eastAsia="標楷體" w:hAnsi="標楷體" w:hint="eastAsia"/>
          <w:sz w:val="28"/>
          <w:szCs w:val="28"/>
        </w:rPr>
        <w:t xml:space="preserve">                </w:t>
      </w:r>
      <w:r w:rsidR="00455024" w:rsidRPr="005C2E86">
        <w:rPr>
          <w:rFonts w:ascii="標楷體" w:eastAsia="標楷體" w:hAnsi="標楷體" w:hint="eastAsia"/>
          <w:color w:val="000000"/>
          <w:sz w:val="28"/>
          <w:szCs w:val="28"/>
          <w:lang w:eastAsia="zh-HK"/>
        </w:rPr>
        <w:t>預計受理</w:t>
      </w:r>
      <w:r w:rsidR="00455024">
        <w:rPr>
          <w:rFonts w:ascii="標楷體" w:eastAsia="標楷體" w:hAnsi="標楷體" w:hint="eastAsia"/>
          <w:color w:val="000000"/>
          <w:sz w:val="28"/>
          <w:szCs w:val="28"/>
        </w:rPr>
        <w:t>參賽隊數</w:t>
      </w:r>
      <w:r w:rsidR="00455024">
        <w:rPr>
          <w:rFonts w:ascii="標楷體" w:eastAsia="標楷體" w:hAnsi="標楷體" w:hint="eastAsia"/>
          <w:color w:val="000000"/>
          <w:sz w:val="28"/>
          <w:szCs w:val="28"/>
          <w:lang w:eastAsia="zh-HK"/>
        </w:rPr>
        <w:t>共</w:t>
      </w:r>
      <w:r w:rsidR="00455024">
        <w:rPr>
          <w:rFonts w:ascii="標楷體" w:eastAsia="標楷體" w:hAnsi="標楷體" w:hint="eastAsia"/>
          <w:b/>
          <w:color w:val="000000"/>
          <w:sz w:val="28"/>
          <w:szCs w:val="28"/>
        </w:rPr>
        <w:t>9</w:t>
      </w:r>
      <w:r w:rsidR="00455024" w:rsidRPr="00D50F28">
        <w:rPr>
          <w:rFonts w:ascii="標楷體" w:eastAsia="標楷體" w:hAnsi="標楷體" w:hint="eastAsia"/>
          <w:b/>
          <w:color w:val="000000"/>
          <w:sz w:val="28"/>
          <w:szCs w:val="28"/>
          <w:lang w:eastAsia="zh-HK"/>
        </w:rPr>
        <w:t>隊</w:t>
      </w:r>
      <w:r w:rsidR="00455024">
        <w:rPr>
          <w:rFonts w:ascii="標楷體" w:eastAsia="標楷體" w:hAnsi="標楷體" w:hint="eastAsia"/>
          <w:b/>
          <w:color w:val="000000"/>
          <w:sz w:val="28"/>
          <w:szCs w:val="28"/>
          <w:lang w:eastAsia="zh-HK"/>
        </w:rPr>
        <w:t>，</w:t>
      </w:r>
      <w:r w:rsidR="00455024" w:rsidRPr="005C2E86">
        <w:rPr>
          <w:rFonts w:ascii="標楷體" w:eastAsia="標楷體" w:hAnsi="標楷體" w:hint="eastAsia"/>
          <w:color w:val="000000"/>
          <w:sz w:val="28"/>
          <w:szCs w:val="28"/>
          <w:lang w:eastAsia="zh-HK"/>
        </w:rPr>
        <w:t>額滿截止</w:t>
      </w:r>
      <w:r w:rsidR="003500C9" w:rsidRPr="005C2E86">
        <w:rPr>
          <w:rFonts w:ascii="標楷體" w:eastAsia="標楷體" w:hAnsi="標楷體" w:hint="eastAsia"/>
          <w:color w:val="000000"/>
          <w:sz w:val="28"/>
          <w:szCs w:val="28"/>
        </w:rPr>
        <w:t>。</w:t>
      </w:r>
      <w:r w:rsidR="009A268C" w:rsidRPr="002371D4">
        <w:rPr>
          <w:rFonts w:ascii="標楷體" w:eastAsia="標楷體" w:hAnsi="標楷體" w:hint="eastAsia"/>
          <w:sz w:val="28"/>
          <w:szCs w:val="28"/>
        </w:rPr>
        <w:t>組隊報名參加</w:t>
      </w:r>
      <w:r w:rsidR="00455024">
        <w:rPr>
          <w:rFonts w:ascii="標楷體" w:eastAsia="標楷體" w:hAnsi="標楷體" w:hint="eastAsia"/>
          <w:sz w:val="28"/>
          <w:szCs w:val="28"/>
        </w:rPr>
        <w:t>，預計</w:t>
      </w:r>
      <w:r w:rsidR="00455024" w:rsidRPr="00143069">
        <w:rPr>
          <w:rFonts w:ascii="標楷體" w:eastAsia="標楷體" w:hAnsi="標楷體" w:hint="eastAsia"/>
          <w:color w:val="000000"/>
          <w:sz w:val="28"/>
          <w:szCs w:val="28"/>
        </w:rPr>
        <w:t>參賽</w:t>
      </w:r>
    </w:p>
    <w:p w:rsidR="009A268C" w:rsidRPr="002371D4" w:rsidRDefault="00BF2896" w:rsidP="00BF2896">
      <w:pPr>
        <w:spacing w:line="360" w:lineRule="exact"/>
        <w:ind w:leftChars="116" w:left="1958" w:hangingChars="600" w:hanging="1680"/>
        <w:jc w:val="both"/>
        <w:rPr>
          <w:rFonts w:ascii="標楷體" w:eastAsia="標楷體" w:hAnsi="標楷體"/>
          <w:sz w:val="28"/>
          <w:szCs w:val="28"/>
        </w:rPr>
      </w:pPr>
      <w:r>
        <w:rPr>
          <w:rFonts w:ascii="標楷體" w:eastAsia="標楷體" w:hAnsi="標楷體" w:hint="eastAsia"/>
          <w:color w:val="000000"/>
          <w:sz w:val="28"/>
          <w:szCs w:val="28"/>
        </w:rPr>
        <w:t xml:space="preserve">                </w:t>
      </w:r>
      <w:r w:rsidR="00455024" w:rsidRPr="00143069">
        <w:rPr>
          <w:rFonts w:ascii="標楷體" w:eastAsia="標楷體" w:hAnsi="標楷體" w:hint="eastAsia"/>
          <w:color w:val="000000"/>
          <w:sz w:val="28"/>
          <w:szCs w:val="28"/>
        </w:rPr>
        <w:t>隊數</w:t>
      </w:r>
      <w:r w:rsidR="00C109B0">
        <w:rPr>
          <w:rFonts w:ascii="標楷體" w:eastAsia="標楷體" w:hAnsi="標楷體" w:hint="eastAsia"/>
          <w:color w:val="000000"/>
          <w:sz w:val="28"/>
          <w:szCs w:val="28"/>
        </w:rPr>
        <w:t>9</w:t>
      </w:r>
      <w:r w:rsidR="00455024" w:rsidRPr="00143069">
        <w:rPr>
          <w:rFonts w:ascii="標楷體" w:eastAsia="標楷體" w:hAnsi="標楷體" w:hint="eastAsia"/>
          <w:b/>
          <w:color w:val="000000"/>
          <w:sz w:val="28"/>
          <w:szCs w:val="28"/>
        </w:rPr>
        <w:t>隊</w:t>
      </w:r>
      <w:r w:rsidR="00455024" w:rsidRPr="00143069">
        <w:rPr>
          <w:rFonts w:ascii="標楷體" w:eastAsia="標楷體" w:hAnsi="標楷體" w:hint="eastAsia"/>
          <w:color w:val="000000"/>
          <w:sz w:val="28"/>
          <w:szCs w:val="28"/>
        </w:rPr>
        <w:t>，額滿截止。</w:t>
      </w:r>
    </w:p>
    <w:p w:rsidR="00BF2896" w:rsidRDefault="00BF2896" w:rsidP="00B560A7">
      <w:pPr>
        <w:spacing w:line="360" w:lineRule="exact"/>
        <w:ind w:leftChars="115" w:left="836" w:hangingChars="200" w:hanging="560"/>
        <w:jc w:val="both"/>
        <w:rPr>
          <w:rFonts w:ascii="標楷體" w:eastAsia="標楷體" w:hAnsi="標楷體"/>
          <w:color w:val="000000"/>
          <w:sz w:val="28"/>
          <w:szCs w:val="28"/>
        </w:rPr>
      </w:pPr>
      <w:r>
        <w:rPr>
          <w:rFonts w:ascii="標楷體" w:eastAsia="標楷體" w:hAnsi="標楷體" w:hint="eastAsia"/>
          <w:sz w:val="28"/>
          <w:szCs w:val="28"/>
        </w:rPr>
        <w:t>二</w:t>
      </w:r>
      <w:r w:rsidR="009A268C" w:rsidRPr="002371D4">
        <w:rPr>
          <w:rFonts w:ascii="標楷體" w:eastAsia="標楷體" w:hAnsi="標楷體"/>
          <w:sz w:val="28"/>
          <w:szCs w:val="28"/>
        </w:rPr>
        <w:t>、</w:t>
      </w:r>
      <w:r w:rsidR="00EA3736">
        <w:rPr>
          <w:rFonts w:ascii="標楷體" w:eastAsia="標楷體" w:hAnsi="標楷體" w:hint="eastAsia"/>
          <w:sz w:val="28"/>
          <w:szCs w:val="28"/>
        </w:rPr>
        <w:t>高</w:t>
      </w:r>
      <w:r>
        <w:rPr>
          <w:rFonts w:ascii="標楷體" w:eastAsia="標楷體" w:hAnsi="標楷體" w:hint="eastAsia"/>
          <w:sz w:val="28"/>
          <w:szCs w:val="28"/>
        </w:rPr>
        <w:t>中國</w:t>
      </w:r>
      <w:r w:rsidR="003500C9">
        <w:rPr>
          <w:rFonts w:ascii="標楷體" w:eastAsia="標楷體" w:hAnsi="標楷體" w:hint="eastAsia"/>
          <w:sz w:val="28"/>
          <w:szCs w:val="28"/>
        </w:rPr>
        <w:t>中</w:t>
      </w:r>
      <w:r w:rsidR="009A268C" w:rsidRPr="002371D4">
        <w:rPr>
          <w:rFonts w:ascii="標楷體" w:eastAsia="標楷體" w:hAnsi="標楷體" w:hint="eastAsia"/>
          <w:sz w:val="28"/>
          <w:szCs w:val="28"/>
        </w:rPr>
        <w:t>組:</w:t>
      </w:r>
      <w:r w:rsidR="00AB35ED" w:rsidRPr="002371D4">
        <w:rPr>
          <w:rFonts w:ascii="標楷體" w:eastAsia="標楷體" w:hAnsi="標楷體" w:hint="eastAsia"/>
          <w:sz w:val="28"/>
          <w:szCs w:val="28"/>
        </w:rPr>
        <w:t>由</w:t>
      </w:r>
      <w:r w:rsidR="00EA3736">
        <w:rPr>
          <w:rFonts w:ascii="標楷體" w:eastAsia="標楷體" w:hAnsi="標楷體" w:hint="eastAsia"/>
          <w:color w:val="000000"/>
          <w:sz w:val="28"/>
          <w:szCs w:val="28"/>
        </w:rPr>
        <w:t>公私立高中職校（含五年制專科學校專一至專三生）在學之正式</w:t>
      </w:r>
    </w:p>
    <w:p w:rsidR="00BF2896" w:rsidRDefault="00BF2896" w:rsidP="00B560A7">
      <w:pPr>
        <w:spacing w:line="360" w:lineRule="exact"/>
        <w:ind w:leftChars="115" w:left="836"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EA3736">
        <w:rPr>
          <w:rFonts w:ascii="標楷體" w:eastAsia="標楷體" w:hAnsi="標楷體" w:hint="eastAsia"/>
          <w:color w:val="000000"/>
          <w:sz w:val="28"/>
          <w:szCs w:val="28"/>
        </w:rPr>
        <w:t>學生</w:t>
      </w:r>
      <w:r>
        <w:rPr>
          <w:rFonts w:ascii="標楷體" w:eastAsia="標楷體" w:hAnsi="標楷體" w:hint="eastAsia"/>
          <w:sz w:val="28"/>
          <w:szCs w:val="28"/>
        </w:rPr>
        <w:t>、</w:t>
      </w:r>
      <w:r w:rsidRPr="00C109B0">
        <w:rPr>
          <w:rFonts w:ascii="標楷體" w:eastAsia="標楷體" w:hAnsi="標楷體" w:hint="eastAsia"/>
          <w:sz w:val="28"/>
          <w:szCs w:val="28"/>
        </w:rPr>
        <w:t>公私立國民中學在學正式學生組隊，</w:t>
      </w:r>
      <w:r w:rsidR="003500C9">
        <w:rPr>
          <w:rFonts w:ascii="標楷體" w:eastAsia="標楷體" w:hAnsi="標楷體" w:hint="eastAsia"/>
          <w:b/>
          <w:color w:val="000000"/>
          <w:sz w:val="28"/>
          <w:szCs w:val="28"/>
        </w:rPr>
        <w:t>組</w:t>
      </w:r>
      <w:r w:rsidR="003500C9" w:rsidRPr="005C2E86">
        <w:rPr>
          <w:rFonts w:ascii="標楷體" w:eastAsia="標楷體" w:hAnsi="標楷體" w:hint="eastAsia"/>
          <w:color w:val="000000"/>
          <w:sz w:val="28"/>
          <w:szCs w:val="28"/>
        </w:rPr>
        <w:t>隊</w:t>
      </w:r>
      <w:r w:rsidR="003500C9" w:rsidRPr="002371D4">
        <w:rPr>
          <w:rFonts w:ascii="標楷體" w:eastAsia="標楷體" w:hAnsi="標楷體" w:hint="eastAsia"/>
          <w:sz w:val="28"/>
          <w:szCs w:val="28"/>
        </w:rPr>
        <w:t>報名參加</w:t>
      </w:r>
      <w:r w:rsidR="00455024">
        <w:rPr>
          <w:rFonts w:ascii="標楷體" w:eastAsia="標楷體" w:hAnsi="標楷體" w:hint="eastAsia"/>
          <w:sz w:val="28"/>
          <w:szCs w:val="28"/>
        </w:rPr>
        <w:t>，</w:t>
      </w:r>
      <w:r w:rsidR="00455024" w:rsidRPr="00143069">
        <w:rPr>
          <w:rFonts w:ascii="標楷體" w:eastAsia="標楷體" w:hAnsi="標楷體" w:hint="eastAsia"/>
          <w:color w:val="000000"/>
          <w:sz w:val="28"/>
          <w:szCs w:val="28"/>
        </w:rPr>
        <w:t>參賽隊</w:t>
      </w:r>
    </w:p>
    <w:p w:rsidR="00C109B0" w:rsidRDefault="00BF2896" w:rsidP="00B560A7">
      <w:pPr>
        <w:spacing w:line="360" w:lineRule="exact"/>
        <w:ind w:leftChars="115" w:left="836" w:hangingChars="200" w:hanging="560"/>
        <w:jc w:val="both"/>
        <w:rPr>
          <w:rFonts w:ascii="標楷體" w:eastAsia="標楷體" w:hAnsi="標楷體"/>
          <w:sz w:val="28"/>
          <w:szCs w:val="28"/>
        </w:rPr>
      </w:pPr>
      <w:r>
        <w:rPr>
          <w:rFonts w:ascii="標楷體" w:eastAsia="標楷體" w:hAnsi="標楷體" w:hint="eastAsia"/>
          <w:color w:val="000000"/>
          <w:sz w:val="28"/>
          <w:szCs w:val="28"/>
        </w:rPr>
        <w:t xml:space="preserve">               </w:t>
      </w:r>
      <w:r w:rsidR="00455024" w:rsidRPr="00143069">
        <w:rPr>
          <w:rFonts w:ascii="標楷體" w:eastAsia="標楷體" w:hAnsi="標楷體" w:hint="eastAsia"/>
          <w:color w:val="000000"/>
          <w:sz w:val="28"/>
          <w:szCs w:val="28"/>
        </w:rPr>
        <w:t>數</w:t>
      </w:r>
      <w:r w:rsidR="00C109B0">
        <w:rPr>
          <w:rFonts w:ascii="標楷體" w:eastAsia="標楷體" w:hAnsi="標楷體" w:hint="eastAsia"/>
          <w:color w:val="000000"/>
          <w:sz w:val="28"/>
          <w:szCs w:val="28"/>
        </w:rPr>
        <w:t>1</w:t>
      </w:r>
      <w:r>
        <w:rPr>
          <w:rFonts w:ascii="標楷體" w:eastAsia="標楷體" w:hAnsi="標楷體" w:hint="eastAsia"/>
          <w:color w:val="000000"/>
          <w:sz w:val="28"/>
          <w:szCs w:val="28"/>
        </w:rPr>
        <w:t>5</w:t>
      </w:r>
      <w:r w:rsidR="00455024" w:rsidRPr="00143069">
        <w:rPr>
          <w:rFonts w:ascii="標楷體" w:eastAsia="標楷體" w:hAnsi="標楷體" w:hint="eastAsia"/>
          <w:b/>
          <w:color w:val="000000"/>
          <w:sz w:val="28"/>
          <w:szCs w:val="28"/>
        </w:rPr>
        <w:t>隊</w:t>
      </w:r>
      <w:r w:rsidR="00455024" w:rsidRPr="00143069">
        <w:rPr>
          <w:rFonts w:ascii="標楷體" w:eastAsia="標楷體" w:hAnsi="標楷體" w:hint="eastAsia"/>
          <w:color w:val="000000"/>
          <w:sz w:val="28"/>
          <w:szCs w:val="28"/>
        </w:rPr>
        <w:t>，額滿截止。</w:t>
      </w:r>
      <w:r w:rsidR="00AB35ED" w:rsidRPr="002371D4">
        <w:rPr>
          <w:rFonts w:ascii="標楷體" w:eastAsia="標楷體" w:hAnsi="標楷體" w:hint="eastAsia"/>
          <w:sz w:val="28"/>
          <w:szCs w:val="28"/>
        </w:rPr>
        <w:t xml:space="preserve"> </w:t>
      </w:r>
    </w:p>
    <w:p w:rsidR="002F45A9" w:rsidRPr="002371D4" w:rsidRDefault="002F45A9" w:rsidP="002F5EB7">
      <w:pPr>
        <w:spacing w:line="360" w:lineRule="exact"/>
        <w:jc w:val="both"/>
        <w:rPr>
          <w:rFonts w:ascii="標楷體" w:eastAsia="標楷體" w:hAnsi="標楷體"/>
          <w:sz w:val="28"/>
          <w:szCs w:val="28"/>
        </w:rPr>
      </w:pPr>
      <w:r w:rsidRPr="002371D4">
        <w:rPr>
          <w:rFonts w:ascii="標楷體" w:eastAsia="標楷體" w:hAnsi="標楷體"/>
          <w:sz w:val="28"/>
          <w:szCs w:val="28"/>
        </w:rPr>
        <w:t xml:space="preserve">  </w:t>
      </w:r>
      <w:r w:rsidR="00BF2896">
        <w:rPr>
          <w:rFonts w:ascii="標楷體" w:eastAsia="標楷體" w:hAnsi="標楷體" w:hint="eastAsia"/>
          <w:sz w:val="28"/>
          <w:szCs w:val="28"/>
        </w:rPr>
        <w:t>三</w:t>
      </w:r>
      <w:r w:rsidRPr="002371D4">
        <w:rPr>
          <w:rFonts w:ascii="標楷體" w:eastAsia="標楷體" w:hAnsi="標楷體"/>
          <w:sz w:val="28"/>
          <w:szCs w:val="28"/>
        </w:rPr>
        <w:t>、</w:t>
      </w:r>
      <w:r w:rsidRPr="002371D4">
        <w:rPr>
          <w:rFonts w:ascii="標楷體" w:eastAsia="標楷體" w:hAnsi="標楷體" w:hint="eastAsia"/>
          <w:sz w:val="28"/>
          <w:szCs w:val="28"/>
        </w:rPr>
        <w:t>總隊數</w:t>
      </w:r>
      <w:r w:rsidR="00BF2896">
        <w:rPr>
          <w:rFonts w:ascii="標楷體" w:eastAsia="標楷體" w:hAnsi="標楷體" w:hint="eastAsia"/>
          <w:sz w:val="28"/>
          <w:szCs w:val="28"/>
        </w:rPr>
        <w:t>24</w:t>
      </w:r>
      <w:r w:rsidR="00455024">
        <w:rPr>
          <w:rFonts w:ascii="標楷體" w:eastAsia="標楷體" w:hAnsi="標楷體" w:hint="eastAsia"/>
          <w:sz w:val="28"/>
          <w:szCs w:val="28"/>
        </w:rPr>
        <w:t>隊</w:t>
      </w:r>
      <w:r w:rsidRPr="002371D4">
        <w:rPr>
          <w:rFonts w:ascii="標楷體" w:eastAsia="標楷體" w:hAnsi="標楷體" w:hint="eastAsia"/>
          <w:sz w:val="28"/>
          <w:szCs w:val="28"/>
        </w:rPr>
        <w:t>，各組得視報名狀況互相調整隊數。</w:t>
      </w:r>
    </w:p>
    <w:p w:rsidR="003500C9" w:rsidRDefault="0082211C" w:rsidP="00B560A7">
      <w:pPr>
        <w:spacing w:line="360" w:lineRule="exact"/>
        <w:ind w:leftChars="116" w:left="880" w:hangingChars="215" w:hanging="602"/>
        <w:jc w:val="both"/>
        <w:rPr>
          <w:rFonts w:ascii="標楷體" w:eastAsia="標楷體" w:hAnsi="標楷體"/>
          <w:color w:val="000000"/>
          <w:sz w:val="28"/>
          <w:szCs w:val="28"/>
        </w:rPr>
      </w:pPr>
      <w:r>
        <w:rPr>
          <w:rFonts w:ascii="標楷體" w:eastAsia="標楷體" w:hAnsi="標楷體" w:hint="eastAsia"/>
          <w:sz w:val="28"/>
          <w:szCs w:val="28"/>
        </w:rPr>
        <w:t>四</w:t>
      </w:r>
      <w:r w:rsidR="002F45A9" w:rsidRPr="002371D4">
        <w:rPr>
          <w:rFonts w:ascii="標楷體" w:eastAsia="標楷體" w:hAnsi="標楷體"/>
          <w:sz w:val="28"/>
          <w:szCs w:val="28"/>
        </w:rPr>
        <w:t>、</w:t>
      </w:r>
      <w:r w:rsidR="003500C9">
        <w:rPr>
          <w:rFonts w:ascii="標楷體" w:eastAsia="標楷體" w:hAnsi="標楷體" w:hint="eastAsia"/>
          <w:sz w:val="28"/>
          <w:szCs w:val="28"/>
        </w:rPr>
        <w:t>各組均</w:t>
      </w:r>
      <w:r w:rsidR="003500C9" w:rsidRPr="005C2E86">
        <w:rPr>
          <w:rFonts w:ascii="標楷體" w:eastAsia="標楷體" w:hAnsi="標楷體" w:hint="eastAsia"/>
          <w:color w:val="000000"/>
          <w:sz w:val="28"/>
          <w:szCs w:val="28"/>
        </w:rPr>
        <w:t>男女不限，符合資格者皆可報名參加</w:t>
      </w:r>
      <w:r w:rsidR="003500C9">
        <w:rPr>
          <w:rFonts w:ascii="標楷體" w:eastAsia="標楷體" w:hAnsi="標楷體" w:hint="eastAsia"/>
          <w:color w:val="000000"/>
          <w:sz w:val="28"/>
          <w:szCs w:val="28"/>
        </w:rPr>
        <w:t>，</w:t>
      </w:r>
      <w:r w:rsidR="003500C9" w:rsidRPr="003500C9">
        <w:rPr>
          <w:rFonts w:ascii="標楷體" w:eastAsia="標楷體" w:hAnsi="標楷體" w:hint="eastAsia"/>
          <w:color w:val="000000"/>
          <w:sz w:val="28"/>
          <w:szCs w:val="28"/>
        </w:rPr>
        <w:t>每隊選手5人到</w:t>
      </w:r>
      <w:r w:rsidR="00440160">
        <w:rPr>
          <w:rFonts w:ascii="標楷體" w:eastAsia="標楷體" w:hAnsi="標楷體"/>
          <w:color w:val="000000"/>
          <w:sz w:val="28"/>
          <w:szCs w:val="28"/>
        </w:rPr>
        <w:t>6</w:t>
      </w:r>
      <w:r w:rsidR="003500C9" w:rsidRPr="003500C9">
        <w:rPr>
          <w:rFonts w:ascii="標楷體" w:eastAsia="標楷體" w:hAnsi="標楷體" w:hint="eastAsia"/>
          <w:color w:val="000000"/>
          <w:sz w:val="28"/>
          <w:szCs w:val="28"/>
        </w:rPr>
        <w:t>人（報名</w:t>
      </w:r>
      <w:r w:rsidR="00440160">
        <w:rPr>
          <w:rFonts w:ascii="標楷體" w:eastAsia="標楷體" w:hAnsi="標楷體"/>
          <w:color w:val="000000"/>
          <w:sz w:val="28"/>
          <w:szCs w:val="28"/>
        </w:rPr>
        <w:t>6</w:t>
      </w:r>
      <w:r w:rsidR="003500C9" w:rsidRPr="003500C9">
        <w:rPr>
          <w:rFonts w:ascii="標楷體" w:eastAsia="標楷體" w:hAnsi="標楷體" w:hint="eastAsia"/>
          <w:color w:val="000000"/>
          <w:sz w:val="28"/>
          <w:szCs w:val="28"/>
        </w:rPr>
        <w:t>人比賽時僅能5人上場，其中</w:t>
      </w:r>
      <w:r w:rsidR="00440160">
        <w:rPr>
          <w:rFonts w:ascii="標楷體" w:eastAsia="標楷體" w:hAnsi="標楷體"/>
          <w:color w:val="000000"/>
          <w:sz w:val="28"/>
          <w:szCs w:val="28"/>
        </w:rPr>
        <w:t>1</w:t>
      </w:r>
      <w:r w:rsidR="003500C9" w:rsidRPr="003500C9">
        <w:rPr>
          <w:rFonts w:ascii="標楷體" w:eastAsia="標楷體" w:hAnsi="標楷體" w:hint="eastAsia"/>
          <w:color w:val="000000"/>
          <w:sz w:val="28"/>
          <w:szCs w:val="28"/>
        </w:rPr>
        <w:t>人休息輪替），男女不拘，且每人僅能代表一隊參賽，違者以棄權論。</w:t>
      </w:r>
    </w:p>
    <w:p w:rsidR="00D112EB" w:rsidRPr="002371D4" w:rsidRDefault="003E7E20" w:rsidP="00A91308">
      <w:pPr>
        <w:spacing w:line="336" w:lineRule="exact"/>
        <w:jc w:val="both"/>
        <w:rPr>
          <w:rFonts w:ascii="標楷體" w:eastAsia="標楷體" w:hAnsi="標楷體"/>
          <w:sz w:val="28"/>
          <w:szCs w:val="32"/>
        </w:rPr>
      </w:pPr>
      <w:r w:rsidRPr="002371D4">
        <w:rPr>
          <w:rFonts w:ascii="標楷體" w:eastAsia="標楷體" w:hAnsi="標楷體" w:hint="eastAsia"/>
          <w:sz w:val="28"/>
          <w:szCs w:val="32"/>
        </w:rPr>
        <w:t>伍、</w:t>
      </w:r>
      <w:r w:rsidR="00D112EB" w:rsidRPr="002371D4">
        <w:rPr>
          <w:rFonts w:ascii="標楷體" w:eastAsia="標楷體" w:hAnsi="標楷體" w:hint="eastAsia"/>
          <w:sz w:val="28"/>
          <w:szCs w:val="32"/>
        </w:rPr>
        <w:t>報名辦法:</w:t>
      </w:r>
      <w:r w:rsidR="003500C9" w:rsidRPr="003500C9">
        <w:rPr>
          <w:rFonts w:ascii="標楷體" w:eastAsia="標楷體" w:hAnsi="標楷體" w:hint="eastAsia"/>
          <w:b/>
          <w:color w:val="000000"/>
          <w:sz w:val="28"/>
          <w:szCs w:val="28"/>
        </w:rPr>
        <w:t xml:space="preserve"> </w:t>
      </w:r>
      <w:r w:rsidR="003500C9" w:rsidRPr="00143069">
        <w:rPr>
          <w:rFonts w:ascii="標楷體" w:eastAsia="標楷體" w:hAnsi="標楷體" w:hint="eastAsia"/>
          <w:b/>
          <w:color w:val="000000"/>
          <w:sz w:val="28"/>
          <w:szCs w:val="28"/>
        </w:rPr>
        <w:t>（比賽當日報到後，不接受更換選手。）</w:t>
      </w:r>
    </w:p>
    <w:p w:rsidR="00F439F2" w:rsidRDefault="00BE29A2" w:rsidP="00A91308">
      <w:pPr>
        <w:spacing w:line="336" w:lineRule="exact"/>
        <w:ind w:firstLineChars="100" w:firstLine="280"/>
        <w:rPr>
          <w:rFonts w:ascii="標楷體" w:eastAsia="標楷體" w:hAnsi="標楷體"/>
          <w:b/>
          <w:sz w:val="28"/>
          <w:szCs w:val="28"/>
        </w:rPr>
      </w:pPr>
      <w:r w:rsidRPr="002371D4">
        <w:rPr>
          <w:rFonts w:ascii="標楷體" w:eastAsia="標楷體" w:hAnsi="標楷體" w:hint="eastAsia"/>
          <w:sz w:val="28"/>
          <w:szCs w:val="28"/>
        </w:rPr>
        <w:t>一、報名期限：</w:t>
      </w:r>
      <w:r w:rsidR="003500C9" w:rsidRPr="003500C9">
        <w:rPr>
          <w:rFonts w:ascii="標楷體" w:eastAsia="標楷體" w:hAnsi="標楷體" w:hint="eastAsia"/>
          <w:b/>
          <w:sz w:val="28"/>
          <w:szCs w:val="28"/>
        </w:rPr>
        <w:t>10</w:t>
      </w:r>
      <w:r w:rsidR="00C109B0">
        <w:rPr>
          <w:rFonts w:ascii="標楷體" w:eastAsia="標楷體" w:hAnsi="標楷體" w:hint="eastAsia"/>
          <w:b/>
          <w:sz w:val="28"/>
          <w:szCs w:val="28"/>
        </w:rPr>
        <w:t>7</w:t>
      </w:r>
      <w:r w:rsidR="003500C9" w:rsidRPr="003500C9">
        <w:rPr>
          <w:rFonts w:ascii="標楷體" w:eastAsia="標楷體" w:hAnsi="標楷體" w:hint="eastAsia"/>
          <w:b/>
          <w:sz w:val="28"/>
          <w:szCs w:val="28"/>
        </w:rPr>
        <w:t>年</w:t>
      </w:r>
      <w:r w:rsidR="003500C9">
        <w:rPr>
          <w:rFonts w:ascii="標楷體" w:eastAsia="標楷體" w:hAnsi="標楷體" w:hint="eastAsia"/>
          <w:b/>
          <w:sz w:val="28"/>
          <w:szCs w:val="28"/>
          <w:u w:val="single"/>
        </w:rPr>
        <w:t>0</w:t>
      </w:r>
      <w:r w:rsidR="00C109B0">
        <w:rPr>
          <w:rFonts w:ascii="標楷體" w:eastAsia="標楷體" w:hAnsi="標楷體" w:hint="eastAsia"/>
          <w:b/>
          <w:sz w:val="28"/>
          <w:szCs w:val="28"/>
          <w:u w:val="single"/>
        </w:rPr>
        <w:t>4</w:t>
      </w:r>
      <w:r w:rsidR="003500C9" w:rsidRPr="003500C9">
        <w:rPr>
          <w:rFonts w:ascii="標楷體" w:eastAsia="標楷體" w:hAnsi="標楷體" w:hint="eastAsia"/>
          <w:b/>
          <w:sz w:val="28"/>
          <w:szCs w:val="28"/>
          <w:u w:val="single"/>
        </w:rPr>
        <w:t>月</w:t>
      </w:r>
      <w:r w:rsidR="00C109B0">
        <w:rPr>
          <w:rFonts w:ascii="標楷體" w:eastAsia="標楷體" w:hAnsi="標楷體" w:hint="eastAsia"/>
          <w:b/>
          <w:sz w:val="28"/>
          <w:szCs w:val="28"/>
          <w:u w:val="single"/>
        </w:rPr>
        <w:t>1</w:t>
      </w:r>
      <w:r w:rsidR="003500C9" w:rsidRPr="003500C9">
        <w:rPr>
          <w:rFonts w:ascii="標楷體" w:eastAsia="標楷體" w:hAnsi="標楷體" w:hint="eastAsia"/>
          <w:b/>
          <w:sz w:val="28"/>
          <w:szCs w:val="28"/>
          <w:u w:val="single"/>
        </w:rPr>
        <w:t>日</w:t>
      </w:r>
      <w:r w:rsidR="003500C9" w:rsidRPr="003500C9">
        <w:rPr>
          <w:rFonts w:ascii="標楷體" w:eastAsia="標楷體" w:hAnsi="標楷體" w:hint="eastAsia"/>
          <w:b/>
          <w:sz w:val="28"/>
          <w:szCs w:val="28"/>
        </w:rPr>
        <w:t>起至</w:t>
      </w:r>
      <w:r w:rsidR="00C109B0">
        <w:rPr>
          <w:rFonts w:ascii="標楷體" w:eastAsia="標楷體" w:hAnsi="標楷體" w:hint="eastAsia"/>
          <w:b/>
          <w:sz w:val="28"/>
          <w:szCs w:val="28"/>
          <w:u w:val="single"/>
        </w:rPr>
        <w:t>5</w:t>
      </w:r>
      <w:r w:rsidR="003500C9" w:rsidRPr="003500C9">
        <w:rPr>
          <w:rFonts w:ascii="標楷體" w:eastAsia="標楷體" w:hAnsi="標楷體" w:hint="eastAsia"/>
          <w:b/>
          <w:sz w:val="28"/>
          <w:szCs w:val="28"/>
          <w:u w:val="single"/>
        </w:rPr>
        <w:t>月</w:t>
      </w:r>
      <w:r w:rsidR="003500C9">
        <w:rPr>
          <w:rFonts w:ascii="標楷體" w:eastAsia="標楷體" w:hAnsi="標楷體" w:hint="eastAsia"/>
          <w:b/>
          <w:sz w:val="28"/>
          <w:szCs w:val="28"/>
          <w:u w:val="single"/>
        </w:rPr>
        <w:t>1</w:t>
      </w:r>
      <w:r w:rsidR="00C109B0">
        <w:rPr>
          <w:rFonts w:ascii="標楷體" w:eastAsia="標楷體" w:hAnsi="標楷體" w:hint="eastAsia"/>
          <w:b/>
          <w:sz w:val="28"/>
          <w:szCs w:val="28"/>
          <w:u w:val="single"/>
        </w:rPr>
        <w:t>5</w:t>
      </w:r>
      <w:r w:rsidR="003500C9" w:rsidRPr="003500C9">
        <w:rPr>
          <w:rFonts w:ascii="標楷體" w:eastAsia="標楷體" w:hAnsi="標楷體" w:hint="eastAsia"/>
          <w:b/>
          <w:sz w:val="28"/>
          <w:szCs w:val="28"/>
          <w:u w:val="single"/>
        </w:rPr>
        <w:t>日</w:t>
      </w:r>
      <w:r w:rsidR="003500C9" w:rsidRPr="003500C9">
        <w:rPr>
          <w:rFonts w:ascii="標楷體" w:eastAsia="標楷體" w:hAnsi="標楷體" w:hint="eastAsia"/>
          <w:b/>
          <w:sz w:val="28"/>
          <w:szCs w:val="28"/>
        </w:rPr>
        <w:t>止</w:t>
      </w:r>
      <w:r w:rsidR="003500C9" w:rsidRPr="003500C9">
        <w:rPr>
          <w:rFonts w:ascii="標楷體" w:eastAsia="標楷體" w:hAnsi="標楷體" w:hint="eastAsia"/>
          <w:sz w:val="28"/>
          <w:szCs w:val="28"/>
        </w:rPr>
        <w:t>，額滿提前截止</w:t>
      </w:r>
      <w:r w:rsidR="00F439F2">
        <w:rPr>
          <w:rFonts w:ascii="標楷體" w:eastAsia="標楷體" w:hAnsi="標楷體" w:hint="eastAsia"/>
          <w:sz w:val="28"/>
          <w:szCs w:val="28"/>
        </w:rPr>
        <w:t>，</w:t>
      </w:r>
      <w:r w:rsidR="003500C9" w:rsidRPr="003500C9">
        <w:rPr>
          <w:rFonts w:ascii="標楷體" w:eastAsia="標楷體" w:hAnsi="標楷體" w:hint="eastAsia"/>
          <w:b/>
          <w:sz w:val="28"/>
          <w:szCs w:val="28"/>
        </w:rPr>
        <w:t>非在報名期間</w:t>
      </w:r>
    </w:p>
    <w:p w:rsidR="00BE29A2" w:rsidRPr="003500C9" w:rsidRDefault="00F439F2" w:rsidP="00A91308">
      <w:pPr>
        <w:spacing w:line="336" w:lineRule="exact"/>
        <w:ind w:firstLineChars="100" w:firstLine="280"/>
        <w:rPr>
          <w:rFonts w:ascii="標楷體" w:eastAsia="標楷體" w:hAnsi="標楷體"/>
          <w:sz w:val="28"/>
          <w:szCs w:val="28"/>
        </w:rPr>
      </w:pPr>
      <w:r>
        <w:rPr>
          <w:rFonts w:ascii="標楷體" w:eastAsia="標楷體" w:hAnsi="標楷體" w:hint="eastAsia"/>
          <w:b/>
          <w:sz w:val="28"/>
          <w:szCs w:val="28"/>
        </w:rPr>
        <w:t xml:space="preserve">              </w:t>
      </w:r>
      <w:r w:rsidR="003500C9" w:rsidRPr="003500C9">
        <w:rPr>
          <w:rFonts w:ascii="標楷體" w:eastAsia="標楷體" w:hAnsi="標楷體" w:hint="eastAsia"/>
          <w:b/>
          <w:sz w:val="28"/>
          <w:szCs w:val="28"/>
        </w:rPr>
        <w:t>內報名者不予受理。</w:t>
      </w:r>
    </w:p>
    <w:p w:rsidR="00BE29A2" w:rsidRPr="002371D4" w:rsidRDefault="00BE29A2" w:rsidP="008A3924">
      <w:pPr>
        <w:spacing w:line="336" w:lineRule="exact"/>
        <w:ind w:leftChars="117" w:left="2269" w:hangingChars="710" w:hanging="1988"/>
        <w:rPr>
          <w:rFonts w:ascii="標楷體" w:eastAsia="標楷體" w:hAnsi="標楷體"/>
          <w:sz w:val="28"/>
          <w:szCs w:val="28"/>
        </w:rPr>
      </w:pPr>
      <w:r w:rsidRPr="002371D4">
        <w:rPr>
          <w:rFonts w:ascii="標楷體" w:eastAsia="標楷體" w:hAnsi="標楷體" w:hint="eastAsia"/>
          <w:sz w:val="28"/>
          <w:szCs w:val="28"/>
        </w:rPr>
        <w:t>二、報名手續：</w:t>
      </w:r>
      <w:r w:rsidR="008A3924" w:rsidRPr="008A3924">
        <w:rPr>
          <w:rFonts w:ascii="標楷體" w:eastAsia="標楷體" w:hAnsi="標楷體" w:hint="eastAsia"/>
          <w:sz w:val="28"/>
          <w:szCs w:val="28"/>
        </w:rPr>
        <w:t>報名手續：線上報名網址：報名隊伍請將報名表及家長同意書，以Word電子檔或Pdf掃描檔將2項資料寄送至雲林縣漆彈委員會電子信箱彙整(ym.long@msa.hinet.net)；或將紙本資料寄至雲林縣斗六市北平路223巷一弄15號彙整。</w:t>
      </w:r>
    </w:p>
    <w:p w:rsidR="00BE29A2" w:rsidRPr="002371D4" w:rsidRDefault="00BE29A2" w:rsidP="00A91308">
      <w:pPr>
        <w:spacing w:line="336" w:lineRule="exact"/>
        <w:ind w:leftChars="115" w:left="2026" w:hangingChars="625" w:hanging="1750"/>
        <w:jc w:val="both"/>
        <w:rPr>
          <w:rFonts w:ascii="標楷體" w:eastAsia="標楷體" w:hAnsi="標楷體"/>
          <w:sz w:val="28"/>
          <w:szCs w:val="28"/>
        </w:rPr>
      </w:pPr>
      <w:r w:rsidRPr="002371D4">
        <w:rPr>
          <w:rFonts w:ascii="標楷體" w:eastAsia="標楷體" w:hAnsi="標楷體" w:hint="eastAsia"/>
          <w:sz w:val="28"/>
          <w:szCs w:val="28"/>
        </w:rPr>
        <w:t>三、報名費：</w:t>
      </w:r>
      <w:r w:rsidR="00D92244" w:rsidRPr="002371D4">
        <w:rPr>
          <w:rFonts w:ascii="標楷體" w:eastAsia="標楷體" w:hAnsi="標楷體" w:hint="eastAsia"/>
          <w:sz w:val="28"/>
          <w:szCs w:val="28"/>
        </w:rPr>
        <w:t>本次比賽期間，</w:t>
      </w:r>
      <w:r w:rsidRPr="002371D4">
        <w:rPr>
          <w:rFonts w:ascii="標楷體" w:eastAsia="標楷體" w:hAnsi="標楷體" w:hint="eastAsia"/>
          <w:sz w:val="28"/>
          <w:szCs w:val="28"/>
        </w:rPr>
        <w:t>參賽隊伍毋需繳交報名費。</w:t>
      </w:r>
    </w:p>
    <w:p w:rsidR="00BE29A2" w:rsidRPr="002371D4" w:rsidRDefault="00BE29A2" w:rsidP="00A91308">
      <w:pPr>
        <w:spacing w:line="336" w:lineRule="exact"/>
        <w:ind w:leftChars="116" w:left="2014" w:hangingChars="620" w:hanging="1736"/>
        <w:jc w:val="both"/>
        <w:rPr>
          <w:rFonts w:ascii="標楷體" w:eastAsia="標楷體" w:hAnsi="標楷體"/>
          <w:sz w:val="28"/>
          <w:szCs w:val="28"/>
        </w:rPr>
      </w:pPr>
      <w:r w:rsidRPr="002371D4">
        <w:rPr>
          <w:rFonts w:ascii="標楷體" w:eastAsia="標楷體" w:hAnsi="標楷體" w:hint="eastAsia"/>
          <w:sz w:val="28"/>
          <w:szCs w:val="28"/>
        </w:rPr>
        <w:t>四、保險費：主辦單位於活動期間統一投保公共意外責任險，報名參賽選手之額外</w:t>
      </w:r>
      <w:r w:rsidRPr="002371D4">
        <w:rPr>
          <w:rFonts w:ascii="標楷體" w:eastAsia="標楷體" w:hAnsi="標楷體" w:hint="eastAsia"/>
          <w:sz w:val="28"/>
          <w:szCs w:val="28"/>
        </w:rPr>
        <w:lastRenderedPageBreak/>
        <w:t>保險，由所屬學校自行辦理。</w:t>
      </w:r>
    </w:p>
    <w:p w:rsidR="008A7BF9" w:rsidRPr="002371D4" w:rsidRDefault="00D815F0" w:rsidP="00A91308">
      <w:pPr>
        <w:pStyle w:val="a7"/>
        <w:spacing w:line="336" w:lineRule="exact"/>
        <w:ind w:leftChars="0" w:left="0"/>
        <w:rPr>
          <w:rFonts w:ascii="標楷體" w:eastAsia="標楷體" w:hAnsi="標楷體"/>
          <w:sz w:val="28"/>
          <w:szCs w:val="32"/>
        </w:rPr>
      </w:pPr>
      <w:r w:rsidRPr="002371D4">
        <w:rPr>
          <w:rFonts w:ascii="標楷體" w:eastAsia="標楷體" w:hAnsi="標楷體"/>
          <w:sz w:val="28"/>
          <w:szCs w:val="32"/>
        </w:rPr>
        <w:t>陸、</w:t>
      </w:r>
      <w:r w:rsidR="008A7BF9" w:rsidRPr="002371D4">
        <w:rPr>
          <w:rFonts w:ascii="標楷體" w:eastAsia="標楷體" w:hAnsi="標楷體" w:hint="eastAsia"/>
          <w:sz w:val="28"/>
          <w:szCs w:val="32"/>
        </w:rPr>
        <w:t>競賽規定</w:t>
      </w:r>
      <w:r w:rsidR="008A7BF9" w:rsidRPr="002371D4">
        <w:rPr>
          <w:rFonts w:ascii="標楷體" w:eastAsia="標楷體" w:hAnsi="標楷體"/>
          <w:sz w:val="28"/>
          <w:szCs w:val="32"/>
        </w:rPr>
        <w:t>:</w:t>
      </w:r>
    </w:p>
    <w:p w:rsidR="00D815F0" w:rsidRPr="002371D4" w:rsidRDefault="00F439F2" w:rsidP="00B560A7">
      <w:pPr>
        <w:spacing w:line="336" w:lineRule="exact"/>
        <w:ind w:left="1890" w:hangingChars="675" w:hanging="1890"/>
        <w:rPr>
          <w:rFonts w:ascii="標楷體" w:eastAsia="標楷體" w:hAnsi="標楷體"/>
          <w:sz w:val="28"/>
          <w:szCs w:val="28"/>
        </w:rPr>
      </w:pPr>
      <w:r>
        <w:rPr>
          <w:rFonts w:ascii="標楷體" w:eastAsia="標楷體" w:hAnsi="標楷體" w:hint="eastAsia"/>
          <w:sz w:val="28"/>
          <w:szCs w:val="28"/>
        </w:rPr>
        <w:t xml:space="preserve">  </w:t>
      </w:r>
      <w:r w:rsidR="00D815F0" w:rsidRPr="002371D4">
        <w:rPr>
          <w:rFonts w:ascii="標楷體" w:eastAsia="標楷體" w:hAnsi="標楷體" w:hint="eastAsia"/>
          <w:sz w:val="28"/>
          <w:szCs w:val="28"/>
        </w:rPr>
        <w:t>一、比賽分組：比賽採用</w:t>
      </w:r>
      <w:r w:rsidR="00D815F0" w:rsidRPr="002371D4">
        <w:rPr>
          <w:rFonts w:ascii="標楷體" w:eastAsia="標楷體" w:hAnsi="標楷體"/>
          <w:sz w:val="28"/>
          <w:szCs w:val="28"/>
        </w:rPr>
        <w:t>M5</w:t>
      </w:r>
      <w:r w:rsidR="00D815F0" w:rsidRPr="002371D4">
        <w:rPr>
          <w:rFonts w:ascii="標楷體" w:eastAsia="標楷體" w:hAnsi="標楷體" w:hint="eastAsia"/>
          <w:sz w:val="28"/>
          <w:szCs w:val="28"/>
        </w:rPr>
        <w:t>賽制，</w:t>
      </w:r>
      <w:r w:rsidR="00440160">
        <w:rPr>
          <w:rFonts w:ascii="標楷體" w:eastAsia="標楷體" w:hAnsi="標楷體"/>
          <w:sz w:val="28"/>
          <w:szCs w:val="28"/>
        </w:rPr>
        <w:t>6</w:t>
      </w:r>
      <w:r w:rsidR="00D815F0" w:rsidRPr="002371D4">
        <w:rPr>
          <w:rFonts w:ascii="標楷體" w:eastAsia="標楷體" w:hAnsi="標楷體" w:hint="eastAsia"/>
          <w:sz w:val="28"/>
          <w:szCs w:val="28"/>
        </w:rPr>
        <w:t>人組隊每場出賽人數</w:t>
      </w:r>
      <w:r w:rsidR="00D815F0" w:rsidRPr="002371D4">
        <w:rPr>
          <w:rFonts w:ascii="標楷體" w:eastAsia="標楷體" w:hAnsi="標楷體"/>
          <w:sz w:val="28"/>
          <w:szCs w:val="28"/>
        </w:rPr>
        <w:t>5</w:t>
      </w:r>
      <w:r w:rsidR="00D815F0" w:rsidRPr="002371D4">
        <w:rPr>
          <w:rFonts w:ascii="標楷體" w:eastAsia="標楷體" w:hAnsi="標楷體" w:hint="eastAsia"/>
          <w:sz w:val="28"/>
          <w:szCs w:val="28"/>
        </w:rPr>
        <w:t>人制（男女不拘）之團體小組循環賽，每人僅能代表一隊參賽，違者以棄權論。</w:t>
      </w:r>
    </w:p>
    <w:p w:rsidR="00D815F0" w:rsidRPr="002371D4" w:rsidRDefault="00F439F2" w:rsidP="00B560A7">
      <w:pPr>
        <w:spacing w:line="336" w:lineRule="exact"/>
        <w:ind w:left="1932" w:hangingChars="690" w:hanging="1932"/>
        <w:jc w:val="both"/>
        <w:rPr>
          <w:rFonts w:ascii="標楷體" w:eastAsia="標楷體" w:hAnsi="標楷體"/>
          <w:sz w:val="28"/>
          <w:szCs w:val="28"/>
        </w:rPr>
      </w:pPr>
      <w:r>
        <w:rPr>
          <w:rFonts w:ascii="標楷體" w:eastAsia="標楷體" w:hAnsi="標楷體" w:hint="eastAsia"/>
          <w:sz w:val="28"/>
          <w:szCs w:val="28"/>
        </w:rPr>
        <w:t xml:space="preserve">  </w:t>
      </w:r>
      <w:r w:rsidR="00D815F0" w:rsidRPr="002371D4">
        <w:rPr>
          <w:rFonts w:ascii="標楷體" w:eastAsia="標楷體" w:hAnsi="標楷體" w:hint="eastAsia"/>
          <w:sz w:val="28"/>
          <w:szCs w:val="28"/>
        </w:rPr>
        <w:t>二、比賽規則：採用亞洲漆彈聯盟</w:t>
      </w:r>
      <w:r w:rsidR="00D815F0" w:rsidRPr="002371D4">
        <w:rPr>
          <w:rFonts w:ascii="標楷體" w:eastAsia="標楷體" w:hAnsi="標楷體"/>
          <w:sz w:val="28"/>
          <w:szCs w:val="28"/>
        </w:rPr>
        <w:t>PALS</w:t>
      </w:r>
      <w:r w:rsidR="00D815F0" w:rsidRPr="002371D4">
        <w:rPr>
          <w:rFonts w:ascii="標楷體" w:eastAsia="標楷體" w:hAnsi="標楷體" w:hint="eastAsia"/>
          <w:sz w:val="28"/>
          <w:szCs w:val="28"/>
        </w:rPr>
        <w:t>競賽規則，請參賽選手務必詳閱（如附件</w:t>
      </w:r>
      <w:r w:rsidR="00D815F0" w:rsidRPr="002371D4">
        <w:rPr>
          <w:rFonts w:ascii="標楷體" w:eastAsia="標楷體" w:hAnsi="標楷體"/>
          <w:sz w:val="28"/>
          <w:szCs w:val="28"/>
        </w:rPr>
        <w:t>4</w:t>
      </w:r>
      <w:r w:rsidR="00D815F0" w:rsidRPr="002371D4">
        <w:rPr>
          <w:rFonts w:ascii="標楷體" w:eastAsia="標楷體" w:hAnsi="標楷體" w:hint="eastAsia"/>
          <w:sz w:val="28"/>
          <w:szCs w:val="28"/>
        </w:rPr>
        <w:t>）。</w:t>
      </w:r>
    </w:p>
    <w:p w:rsidR="00D815F0" w:rsidRPr="002371D4" w:rsidRDefault="00F439F2" w:rsidP="00A91308">
      <w:pPr>
        <w:spacing w:line="336" w:lineRule="exact"/>
        <w:rPr>
          <w:rFonts w:ascii="標楷體" w:eastAsia="標楷體" w:hAnsi="標楷體"/>
          <w:sz w:val="28"/>
          <w:szCs w:val="28"/>
        </w:rPr>
      </w:pPr>
      <w:r>
        <w:rPr>
          <w:rFonts w:ascii="標楷體" w:eastAsia="標楷體" w:hAnsi="標楷體" w:hint="eastAsia"/>
          <w:sz w:val="28"/>
          <w:szCs w:val="28"/>
        </w:rPr>
        <w:t xml:space="preserve">  </w:t>
      </w:r>
      <w:r w:rsidR="00D815F0" w:rsidRPr="002371D4">
        <w:rPr>
          <w:rFonts w:ascii="標楷體" w:eastAsia="標楷體" w:hAnsi="標楷體" w:hint="eastAsia"/>
          <w:sz w:val="28"/>
          <w:szCs w:val="28"/>
        </w:rPr>
        <w:t>三、比賽用彈：</w:t>
      </w:r>
    </w:p>
    <w:p w:rsidR="00D815F0" w:rsidRPr="002371D4" w:rsidRDefault="00F439F2" w:rsidP="00B560A7">
      <w:pPr>
        <w:spacing w:line="336"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00D815F0" w:rsidRPr="002371D4">
        <w:rPr>
          <w:rFonts w:ascii="標楷體" w:eastAsia="標楷體" w:hAnsi="標楷體" w:hint="eastAsia"/>
          <w:sz w:val="28"/>
          <w:szCs w:val="28"/>
        </w:rPr>
        <w:t>（一）採用符合亞洲漆彈聯盟</w:t>
      </w:r>
      <w:r w:rsidR="00D815F0" w:rsidRPr="002371D4">
        <w:rPr>
          <w:rFonts w:ascii="標楷體" w:eastAsia="標楷體" w:hAnsi="標楷體"/>
          <w:sz w:val="28"/>
          <w:szCs w:val="28"/>
        </w:rPr>
        <w:t>PALS</w:t>
      </w:r>
      <w:r w:rsidR="00D815F0" w:rsidRPr="002371D4">
        <w:rPr>
          <w:rFonts w:ascii="標楷體" w:eastAsia="標楷體" w:hAnsi="標楷體" w:hint="eastAsia"/>
          <w:sz w:val="28"/>
          <w:szCs w:val="28"/>
        </w:rPr>
        <w:t>安全規範之漆彈球，由大會現場供應不得自行攜帶。</w:t>
      </w:r>
    </w:p>
    <w:p w:rsidR="00D815F0" w:rsidRPr="002371D4" w:rsidRDefault="00F439F2" w:rsidP="00B560A7">
      <w:pPr>
        <w:spacing w:line="336" w:lineRule="exact"/>
        <w:ind w:left="848" w:hangingChars="303" w:hanging="848"/>
        <w:jc w:val="both"/>
        <w:rPr>
          <w:rFonts w:ascii="標楷體" w:eastAsia="標楷體" w:hAnsi="標楷體"/>
          <w:sz w:val="28"/>
          <w:szCs w:val="28"/>
        </w:rPr>
      </w:pPr>
      <w:r>
        <w:rPr>
          <w:rFonts w:ascii="標楷體" w:eastAsia="標楷體" w:hAnsi="標楷體" w:hint="eastAsia"/>
          <w:sz w:val="28"/>
          <w:szCs w:val="28"/>
        </w:rPr>
        <w:t xml:space="preserve">   </w:t>
      </w:r>
      <w:r w:rsidR="00D815F0" w:rsidRPr="002371D4">
        <w:rPr>
          <w:rFonts w:ascii="標楷體" w:eastAsia="標楷體" w:hAnsi="標楷體" w:hint="eastAsia"/>
          <w:sz w:val="28"/>
          <w:szCs w:val="28"/>
        </w:rPr>
        <w:t>（二）大會提供每場比賽每人</w:t>
      </w:r>
      <w:r w:rsidR="003500C9">
        <w:rPr>
          <w:rFonts w:ascii="標楷體" w:eastAsia="標楷體" w:hAnsi="標楷體" w:hint="eastAsia"/>
          <w:sz w:val="28"/>
          <w:szCs w:val="28"/>
        </w:rPr>
        <w:t>50</w:t>
      </w:r>
      <w:r w:rsidR="00D815F0" w:rsidRPr="002371D4">
        <w:rPr>
          <w:rFonts w:ascii="標楷體" w:eastAsia="標楷體" w:hAnsi="標楷體" w:hint="eastAsia"/>
          <w:sz w:val="28"/>
          <w:szCs w:val="28"/>
        </w:rPr>
        <w:t>發漆彈球，如有掉落除不得撿拾外，亦不予補充。</w:t>
      </w:r>
    </w:p>
    <w:p w:rsidR="00D815F0" w:rsidRPr="002371D4" w:rsidRDefault="00F439F2" w:rsidP="00B560A7">
      <w:pPr>
        <w:spacing w:line="336" w:lineRule="exact"/>
        <w:ind w:left="1890" w:hangingChars="675" w:hanging="1890"/>
        <w:jc w:val="both"/>
        <w:rPr>
          <w:rFonts w:ascii="標楷體" w:eastAsia="標楷體" w:hAnsi="標楷體"/>
          <w:sz w:val="28"/>
          <w:szCs w:val="28"/>
        </w:rPr>
      </w:pPr>
      <w:r>
        <w:rPr>
          <w:rFonts w:ascii="標楷體" w:eastAsia="標楷體" w:hAnsi="標楷體" w:hint="eastAsia"/>
          <w:sz w:val="28"/>
          <w:szCs w:val="28"/>
        </w:rPr>
        <w:t xml:space="preserve">  </w:t>
      </w:r>
      <w:r w:rsidR="00D815F0" w:rsidRPr="002371D4">
        <w:rPr>
          <w:rFonts w:ascii="標楷體" w:eastAsia="標楷體" w:hAnsi="標楷體" w:hint="eastAsia"/>
          <w:sz w:val="28"/>
          <w:szCs w:val="28"/>
        </w:rPr>
        <w:t>四、比賽裝備：防護背心、漆彈槍、漆彈球及安全面罩等裝備由大會提供，選手亦不得使用自備之槍枝裝備（含槍、彈斗及氣瓶）。</w:t>
      </w:r>
    </w:p>
    <w:p w:rsidR="00D815F0" w:rsidRPr="002371D4" w:rsidRDefault="00F439F2" w:rsidP="00B560A7">
      <w:pPr>
        <w:spacing w:line="336" w:lineRule="exact"/>
        <w:ind w:left="1974" w:hangingChars="705" w:hanging="1974"/>
        <w:jc w:val="both"/>
        <w:rPr>
          <w:rFonts w:ascii="標楷體" w:eastAsia="標楷體" w:hAnsi="標楷體"/>
          <w:sz w:val="28"/>
          <w:szCs w:val="28"/>
        </w:rPr>
      </w:pPr>
      <w:r>
        <w:rPr>
          <w:rFonts w:ascii="標楷體" w:eastAsia="標楷體" w:hAnsi="標楷體" w:hint="eastAsia"/>
          <w:sz w:val="28"/>
          <w:szCs w:val="28"/>
        </w:rPr>
        <w:t xml:space="preserve">  </w:t>
      </w:r>
      <w:r w:rsidR="00D815F0" w:rsidRPr="002371D4">
        <w:rPr>
          <w:rFonts w:ascii="標楷體" w:eastAsia="標楷體" w:hAnsi="標楷體" w:hint="eastAsia"/>
          <w:sz w:val="28"/>
          <w:szCs w:val="28"/>
        </w:rPr>
        <w:t>五、比賽服裝：參賽選手應穿</w:t>
      </w:r>
      <w:r w:rsidR="00455024">
        <w:rPr>
          <w:rFonts w:ascii="標楷體" w:eastAsia="標楷體" w:hAnsi="標楷體" w:hint="eastAsia"/>
          <w:sz w:val="28"/>
          <w:szCs w:val="28"/>
        </w:rPr>
        <w:t>著長褲、長袖服裝（高領尤佳），可自行加穿護膝、護肘及手套等護具</w:t>
      </w:r>
      <w:r w:rsidR="00D815F0" w:rsidRPr="002371D4">
        <w:rPr>
          <w:rFonts w:ascii="標楷體" w:eastAsia="標楷體" w:hAnsi="標楷體" w:hint="eastAsia"/>
          <w:sz w:val="28"/>
          <w:szCs w:val="28"/>
        </w:rPr>
        <w:t>；另選手不得穿著有橘、黃色塊之服裝及裝備，並勿於臉上以迷彩、油彩塗飾。</w:t>
      </w:r>
    </w:p>
    <w:p w:rsidR="00D815F0" w:rsidRDefault="00F439F2" w:rsidP="00B560A7">
      <w:pPr>
        <w:spacing w:line="336" w:lineRule="exact"/>
        <w:ind w:left="1982" w:hangingChars="708" w:hanging="1982"/>
        <w:jc w:val="both"/>
        <w:rPr>
          <w:rFonts w:ascii="標楷體" w:eastAsia="標楷體" w:hAnsi="標楷體"/>
          <w:sz w:val="28"/>
          <w:szCs w:val="28"/>
        </w:rPr>
      </w:pPr>
      <w:r>
        <w:rPr>
          <w:rFonts w:ascii="標楷體" w:eastAsia="標楷體" w:hAnsi="標楷體" w:hint="eastAsia"/>
          <w:sz w:val="28"/>
          <w:szCs w:val="28"/>
        </w:rPr>
        <w:t xml:space="preserve">  </w:t>
      </w:r>
      <w:r w:rsidR="00D815F0" w:rsidRPr="002371D4">
        <w:rPr>
          <w:rFonts w:ascii="標楷體" w:eastAsia="標楷體" w:hAnsi="標楷體" w:hint="eastAsia"/>
          <w:sz w:val="28"/>
          <w:szCs w:val="28"/>
        </w:rPr>
        <w:t>六、比賽制度：採</w:t>
      </w:r>
      <w:r w:rsidR="00D815F0" w:rsidRPr="002371D4">
        <w:rPr>
          <w:rFonts w:ascii="標楷體" w:eastAsia="標楷體" w:hAnsi="標楷體"/>
          <w:sz w:val="28"/>
          <w:szCs w:val="28"/>
        </w:rPr>
        <w:t>3</w:t>
      </w:r>
      <w:r w:rsidR="00D815F0" w:rsidRPr="002371D4">
        <w:rPr>
          <w:rFonts w:ascii="標楷體" w:eastAsia="標楷體" w:hAnsi="標楷體" w:hint="eastAsia"/>
          <w:sz w:val="28"/>
          <w:szCs w:val="28"/>
        </w:rPr>
        <w:t>隊</w:t>
      </w:r>
      <w:r w:rsidR="00D815F0" w:rsidRPr="002371D4">
        <w:rPr>
          <w:rFonts w:ascii="標楷體" w:eastAsia="標楷體" w:hAnsi="標楷體"/>
          <w:sz w:val="28"/>
          <w:szCs w:val="28"/>
        </w:rPr>
        <w:t>1</w:t>
      </w:r>
      <w:r w:rsidR="00D815F0" w:rsidRPr="002371D4">
        <w:rPr>
          <w:rFonts w:ascii="標楷體" w:eastAsia="標楷體" w:hAnsi="標楷體" w:hint="eastAsia"/>
          <w:sz w:val="28"/>
          <w:szCs w:val="28"/>
        </w:rPr>
        <w:t>循環組（每隊至少打</w:t>
      </w:r>
      <w:r w:rsidR="00D815F0" w:rsidRPr="002371D4">
        <w:rPr>
          <w:rFonts w:ascii="標楷體" w:eastAsia="標楷體" w:hAnsi="標楷體"/>
          <w:sz w:val="28"/>
          <w:szCs w:val="28"/>
        </w:rPr>
        <w:t>2</w:t>
      </w:r>
      <w:r w:rsidR="00D815F0" w:rsidRPr="002371D4">
        <w:rPr>
          <w:rFonts w:ascii="標楷體" w:eastAsia="標楷體" w:hAnsi="標楷體" w:hint="eastAsia"/>
          <w:sz w:val="28"/>
          <w:szCs w:val="28"/>
        </w:rPr>
        <w:t>場），每循環組晉級</w:t>
      </w:r>
      <w:r w:rsidR="00D815F0" w:rsidRPr="002371D4">
        <w:rPr>
          <w:rFonts w:ascii="標楷體" w:eastAsia="標楷體" w:hAnsi="標楷體"/>
          <w:sz w:val="28"/>
          <w:szCs w:val="28"/>
        </w:rPr>
        <w:t>1</w:t>
      </w:r>
      <w:r w:rsidR="00D815F0" w:rsidRPr="002371D4">
        <w:rPr>
          <w:rFonts w:ascii="標楷體" w:eastAsia="標楷體" w:hAnsi="標楷體" w:hint="eastAsia"/>
          <w:sz w:val="28"/>
          <w:szCs w:val="28"/>
        </w:rPr>
        <w:t>隊，晉級後採單敗淘汰制。</w:t>
      </w:r>
    </w:p>
    <w:p w:rsidR="00455024" w:rsidRPr="002371D4" w:rsidRDefault="00F439F2" w:rsidP="00B560A7">
      <w:pPr>
        <w:spacing w:line="336" w:lineRule="exact"/>
        <w:ind w:left="1982" w:hangingChars="708" w:hanging="1982"/>
        <w:jc w:val="both"/>
        <w:rPr>
          <w:rFonts w:ascii="標楷體" w:eastAsia="標楷體" w:hAnsi="標楷體"/>
          <w:sz w:val="28"/>
          <w:szCs w:val="28"/>
        </w:rPr>
      </w:pPr>
      <w:r>
        <w:rPr>
          <w:rFonts w:ascii="標楷體" w:eastAsia="標楷體" w:hAnsi="標楷體" w:hint="eastAsia"/>
          <w:sz w:val="28"/>
          <w:szCs w:val="28"/>
        </w:rPr>
        <w:t xml:space="preserve">  </w:t>
      </w:r>
      <w:r w:rsidR="00455024">
        <w:rPr>
          <w:rFonts w:ascii="標楷體" w:eastAsia="標楷體" w:hAnsi="標楷體" w:hint="eastAsia"/>
          <w:sz w:val="28"/>
          <w:szCs w:val="28"/>
        </w:rPr>
        <w:t>七、</w:t>
      </w:r>
      <w:r w:rsidR="00455024" w:rsidRPr="00440160">
        <w:rPr>
          <w:rFonts w:ascii="標楷體" w:eastAsia="標楷體" w:hAnsi="標楷體" w:hint="eastAsia"/>
          <w:color w:val="000000"/>
          <w:sz w:val="28"/>
          <w:szCs w:val="28"/>
        </w:rPr>
        <w:t>因同一循環組之隊伍棄權，導致無法打2場時，可向大會申請安排友誼賽，惟其勝負不列入正式成績。</w:t>
      </w:r>
    </w:p>
    <w:p w:rsidR="00D815F0" w:rsidRPr="002371D4" w:rsidRDefault="00F439F2" w:rsidP="00A91308">
      <w:pPr>
        <w:spacing w:line="336" w:lineRule="exact"/>
        <w:rPr>
          <w:rFonts w:ascii="標楷體" w:eastAsia="標楷體" w:hAnsi="標楷體"/>
          <w:sz w:val="28"/>
          <w:szCs w:val="28"/>
        </w:rPr>
      </w:pPr>
      <w:r>
        <w:rPr>
          <w:rFonts w:ascii="標楷體" w:eastAsia="標楷體" w:hAnsi="標楷體" w:hint="eastAsia"/>
          <w:sz w:val="28"/>
          <w:szCs w:val="28"/>
        </w:rPr>
        <w:t xml:space="preserve">  八</w:t>
      </w:r>
      <w:r w:rsidR="00D815F0" w:rsidRPr="002371D4">
        <w:rPr>
          <w:rFonts w:ascii="標楷體" w:eastAsia="標楷體" w:hAnsi="標楷體" w:hint="eastAsia"/>
          <w:sz w:val="28"/>
          <w:szCs w:val="28"/>
        </w:rPr>
        <w:t>、注意事項：參賽選手請務必詳閱（如附件</w:t>
      </w:r>
      <w:r w:rsidR="00D815F0" w:rsidRPr="002371D4">
        <w:rPr>
          <w:rFonts w:ascii="標楷體" w:eastAsia="標楷體" w:hAnsi="標楷體"/>
          <w:sz w:val="28"/>
          <w:szCs w:val="28"/>
        </w:rPr>
        <w:t>5</w:t>
      </w:r>
      <w:r w:rsidR="00D815F0" w:rsidRPr="002371D4">
        <w:rPr>
          <w:rFonts w:ascii="標楷體" w:eastAsia="標楷體" w:hAnsi="標楷體" w:hint="eastAsia"/>
          <w:sz w:val="28"/>
          <w:szCs w:val="28"/>
        </w:rPr>
        <w:t>）</w:t>
      </w:r>
    </w:p>
    <w:p w:rsidR="006E2A4C" w:rsidRDefault="00BE29A2" w:rsidP="00455024">
      <w:pPr>
        <w:spacing w:line="336" w:lineRule="exact"/>
        <w:rPr>
          <w:rFonts w:ascii="標楷體" w:eastAsia="標楷體" w:hAnsi="標楷體"/>
          <w:b/>
          <w:color w:val="000000" w:themeColor="text1"/>
          <w:sz w:val="28"/>
          <w:szCs w:val="28"/>
        </w:rPr>
      </w:pPr>
      <w:r w:rsidRPr="002371D4">
        <w:rPr>
          <w:rFonts w:ascii="標楷體" w:eastAsia="標楷體" w:hAnsi="標楷體"/>
          <w:sz w:val="28"/>
          <w:szCs w:val="32"/>
        </w:rPr>
        <w:t>柒、</w:t>
      </w:r>
      <w:r w:rsidRPr="002371D4">
        <w:rPr>
          <w:rFonts w:ascii="標楷體" w:eastAsia="標楷體" w:hAnsi="標楷體" w:hint="eastAsia"/>
          <w:sz w:val="28"/>
          <w:szCs w:val="32"/>
        </w:rPr>
        <w:t>比賽抽籤：</w:t>
      </w:r>
      <w:r w:rsidR="00455024" w:rsidRPr="00440160">
        <w:rPr>
          <w:rFonts w:ascii="標楷體" w:eastAsia="標楷體" w:hAnsi="標楷體" w:hint="eastAsia"/>
          <w:b/>
          <w:color w:val="000000" w:themeColor="text1"/>
          <w:sz w:val="28"/>
          <w:szCs w:val="28"/>
        </w:rPr>
        <w:t>訂於</w:t>
      </w:r>
      <w:r w:rsidR="00FC09F9" w:rsidRPr="00440160">
        <w:rPr>
          <w:rFonts w:ascii="標楷體" w:eastAsia="標楷體" w:hAnsi="標楷體" w:hint="eastAsia"/>
          <w:b/>
          <w:color w:val="000000" w:themeColor="text1"/>
          <w:sz w:val="28"/>
          <w:szCs w:val="28"/>
        </w:rPr>
        <w:t>1</w:t>
      </w:r>
      <w:r w:rsidR="00FC09F9" w:rsidRPr="00440160">
        <w:rPr>
          <w:rFonts w:ascii="標楷體" w:eastAsia="標楷體" w:hAnsi="標楷體"/>
          <w:b/>
          <w:color w:val="000000" w:themeColor="text1"/>
          <w:sz w:val="28"/>
          <w:szCs w:val="28"/>
        </w:rPr>
        <w:t>0</w:t>
      </w:r>
      <w:r w:rsidR="00C109B0">
        <w:rPr>
          <w:rFonts w:ascii="標楷體" w:eastAsia="標楷體" w:hAnsi="標楷體" w:hint="eastAsia"/>
          <w:b/>
          <w:color w:val="000000" w:themeColor="text1"/>
          <w:sz w:val="28"/>
          <w:szCs w:val="28"/>
        </w:rPr>
        <w:t>7</w:t>
      </w:r>
      <w:r w:rsidR="00FC09F9" w:rsidRPr="00440160">
        <w:rPr>
          <w:rFonts w:ascii="標楷體" w:eastAsia="標楷體" w:hAnsi="標楷體" w:hint="eastAsia"/>
          <w:b/>
          <w:color w:val="000000" w:themeColor="text1"/>
          <w:sz w:val="28"/>
          <w:szCs w:val="28"/>
        </w:rPr>
        <w:t>年</w:t>
      </w:r>
      <w:r w:rsidR="00C109B0">
        <w:rPr>
          <w:rFonts w:ascii="標楷體" w:eastAsia="標楷體" w:hAnsi="標楷體" w:hint="eastAsia"/>
          <w:b/>
          <w:color w:val="000000" w:themeColor="text1"/>
          <w:sz w:val="28"/>
          <w:szCs w:val="28"/>
        </w:rPr>
        <w:t>5</w:t>
      </w:r>
      <w:r w:rsidR="00FC09F9" w:rsidRPr="00440160">
        <w:rPr>
          <w:rFonts w:ascii="標楷體" w:eastAsia="標楷體" w:hAnsi="標楷體" w:hint="eastAsia"/>
          <w:b/>
          <w:color w:val="000000" w:themeColor="text1"/>
          <w:sz w:val="28"/>
          <w:szCs w:val="28"/>
        </w:rPr>
        <w:t>月1</w:t>
      </w:r>
      <w:r w:rsidR="00C109B0">
        <w:rPr>
          <w:rFonts w:ascii="標楷體" w:eastAsia="標楷體" w:hAnsi="標楷體" w:hint="eastAsia"/>
          <w:b/>
          <w:color w:val="000000" w:themeColor="text1"/>
          <w:sz w:val="28"/>
          <w:szCs w:val="28"/>
        </w:rPr>
        <w:t>8</w:t>
      </w:r>
      <w:r w:rsidR="00FC09F9" w:rsidRPr="00440160">
        <w:rPr>
          <w:rFonts w:ascii="標楷體" w:eastAsia="標楷體" w:hAnsi="標楷體" w:hint="eastAsia"/>
          <w:b/>
          <w:color w:val="000000" w:themeColor="text1"/>
          <w:sz w:val="28"/>
          <w:szCs w:val="28"/>
        </w:rPr>
        <w:t>日於雲林縣義峰高中會議室10</w:t>
      </w:r>
      <w:r w:rsidR="00455024" w:rsidRPr="00440160">
        <w:rPr>
          <w:rFonts w:ascii="標楷體" w:eastAsia="標楷體" w:hAnsi="標楷體" w:hint="eastAsia"/>
          <w:b/>
          <w:color w:val="000000" w:themeColor="text1"/>
          <w:sz w:val="28"/>
          <w:szCs w:val="28"/>
        </w:rPr>
        <w:t>：00</w:t>
      </w:r>
      <w:r w:rsidR="00FC09F9" w:rsidRPr="00440160">
        <w:rPr>
          <w:rFonts w:ascii="標楷體" w:eastAsia="標楷體" w:hAnsi="標楷體" w:hint="eastAsia"/>
          <w:b/>
          <w:color w:val="000000" w:themeColor="text1"/>
          <w:sz w:val="28"/>
          <w:szCs w:val="28"/>
        </w:rPr>
        <w:t>進</w:t>
      </w:r>
      <w:r w:rsidR="00455024" w:rsidRPr="00440160">
        <w:rPr>
          <w:rFonts w:ascii="標楷體" w:eastAsia="標楷體" w:hAnsi="標楷體" w:hint="eastAsia"/>
          <w:b/>
          <w:color w:val="000000" w:themeColor="text1"/>
          <w:sz w:val="28"/>
          <w:szCs w:val="28"/>
        </w:rPr>
        <w:t>行抽籤。</w:t>
      </w:r>
      <w:r w:rsidRPr="00440160">
        <w:rPr>
          <w:rFonts w:ascii="標楷體" w:eastAsia="標楷體" w:hAnsi="標楷體" w:hint="eastAsia"/>
          <w:b/>
          <w:color w:val="000000" w:themeColor="text1"/>
          <w:sz w:val="28"/>
          <w:szCs w:val="28"/>
        </w:rPr>
        <w:t>未</w:t>
      </w:r>
    </w:p>
    <w:p w:rsidR="00BE29A2" w:rsidRPr="00440160" w:rsidRDefault="00BE29A2" w:rsidP="006E2A4C">
      <w:pPr>
        <w:spacing w:line="336" w:lineRule="exact"/>
        <w:ind w:firstLineChars="700" w:firstLine="1962"/>
        <w:rPr>
          <w:rFonts w:ascii="標楷體" w:eastAsia="標楷體" w:hAnsi="標楷體"/>
          <w:b/>
          <w:color w:val="000000" w:themeColor="text1"/>
          <w:sz w:val="28"/>
          <w:szCs w:val="28"/>
        </w:rPr>
      </w:pPr>
      <w:r w:rsidRPr="00440160">
        <w:rPr>
          <w:rFonts w:ascii="標楷體" w:eastAsia="標楷體" w:hAnsi="標楷體" w:hint="eastAsia"/>
          <w:b/>
          <w:color w:val="000000" w:themeColor="text1"/>
          <w:sz w:val="28"/>
          <w:szCs w:val="28"/>
        </w:rPr>
        <w:t>到場參與抽籤者由主辦單位派員代抽，不得異議。</w:t>
      </w:r>
    </w:p>
    <w:p w:rsidR="00BE29A2" w:rsidRPr="002371D4" w:rsidRDefault="00BE29A2" w:rsidP="006E2A4C">
      <w:pPr>
        <w:spacing w:line="336" w:lineRule="exact"/>
        <w:rPr>
          <w:rFonts w:ascii="標楷體" w:eastAsia="標楷體" w:hAnsi="標楷體"/>
          <w:sz w:val="28"/>
          <w:szCs w:val="32"/>
        </w:rPr>
      </w:pPr>
      <w:r w:rsidRPr="002371D4">
        <w:rPr>
          <w:rFonts w:ascii="標楷體" w:eastAsia="標楷體" w:hAnsi="標楷體" w:hint="eastAsia"/>
          <w:sz w:val="28"/>
          <w:szCs w:val="32"/>
        </w:rPr>
        <w:t>捌、活動規定事項：</w:t>
      </w:r>
    </w:p>
    <w:p w:rsidR="00BE29A2" w:rsidRPr="002371D4" w:rsidRDefault="00F439F2" w:rsidP="00B560A7">
      <w:pPr>
        <w:spacing w:line="430" w:lineRule="exact"/>
        <w:ind w:left="2408" w:hangingChars="860" w:hanging="2408"/>
        <w:rPr>
          <w:rFonts w:ascii="標楷體" w:eastAsia="標楷體" w:hAnsi="標楷體"/>
          <w:sz w:val="28"/>
          <w:szCs w:val="28"/>
        </w:rPr>
      </w:pPr>
      <w:r>
        <w:rPr>
          <w:rFonts w:ascii="標楷體" w:eastAsia="標楷體" w:hAnsi="標楷體" w:hint="eastAsia"/>
          <w:sz w:val="28"/>
          <w:szCs w:val="28"/>
        </w:rPr>
        <w:t xml:space="preserve">  </w:t>
      </w:r>
      <w:r w:rsidR="00967D97" w:rsidRPr="002371D4">
        <w:rPr>
          <w:rFonts w:ascii="標楷體" w:eastAsia="標楷體" w:hAnsi="標楷體" w:hint="eastAsia"/>
          <w:sz w:val="28"/>
          <w:szCs w:val="28"/>
        </w:rPr>
        <w:t>一、報到時間</w:t>
      </w:r>
      <w:r w:rsidR="00BE29A2" w:rsidRPr="002371D4">
        <w:rPr>
          <w:rFonts w:ascii="標楷體" w:eastAsia="標楷體" w:hAnsi="標楷體" w:hint="eastAsia"/>
          <w:sz w:val="28"/>
          <w:szCs w:val="28"/>
        </w:rPr>
        <w:t>地點：</w:t>
      </w:r>
      <w:r w:rsidR="00C21852" w:rsidRPr="002371D4">
        <w:rPr>
          <w:rFonts w:ascii="標楷體" w:eastAsia="標楷體" w:hAnsi="標楷體" w:hint="eastAsia"/>
          <w:sz w:val="28"/>
          <w:szCs w:val="28"/>
        </w:rPr>
        <w:t>開幕式</w:t>
      </w:r>
      <w:r w:rsidR="00BE29A2" w:rsidRPr="002371D4">
        <w:rPr>
          <w:rFonts w:ascii="標楷體" w:eastAsia="標楷體" w:hAnsi="標楷體" w:hint="eastAsia"/>
          <w:sz w:val="28"/>
          <w:szCs w:val="28"/>
        </w:rPr>
        <w:t>當日上午</w:t>
      </w:r>
      <w:r w:rsidR="00455024">
        <w:rPr>
          <w:rFonts w:ascii="標楷體" w:eastAsia="標楷體" w:hAnsi="標楷體" w:hint="eastAsia"/>
          <w:sz w:val="28"/>
          <w:szCs w:val="28"/>
        </w:rPr>
        <w:t>8</w:t>
      </w:r>
      <w:r w:rsidR="00BE29A2" w:rsidRPr="002371D4">
        <w:rPr>
          <w:rFonts w:ascii="標楷體" w:eastAsia="標楷體" w:hAnsi="標楷體" w:hint="eastAsia"/>
          <w:sz w:val="28"/>
          <w:szCs w:val="28"/>
        </w:rPr>
        <w:t>時至</w:t>
      </w:r>
      <w:r w:rsidR="00BE29A2" w:rsidRPr="002371D4">
        <w:rPr>
          <w:rFonts w:ascii="標楷體" w:eastAsia="標楷體" w:hAnsi="標楷體"/>
          <w:sz w:val="28"/>
          <w:szCs w:val="28"/>
        </w:rPr>
        <w:t>8</w:t>
      </w:r>
      <w:r w:rsidR="00BE29A2" w:rsidRPr="002371D4">
        <w:rPr>
          <w:rFonts w:ascii="標楷體" w:eastAsia="標楷體" w:hAnsi="標楷體" w:hint="eastAsia"/>
          <w:sz w:val="28"/>
          <w:szCs w:val="28"/>
        </w:rPr>
        <w:t>時</w:t>
      </w:r>
      <w:r w:rsidR="00E115F1">
        <w:rPr>
          <w:rFonts w:ascii="標楷體" w:eastAsia="標楷體" w:hAnsi="標楷體" w:hint="eastAsia"/>
          <w:sz w:val="28"/>
          <w:szCs w:val="28"/>
        </w:rPr>
        <w:t>20</w:t>
      </w:r>
      <w:r w:rsidR="00E115F1" w:rsidRPr="002371D4">
        <w:rPr>
          <w:rFonts w:ascii="標楷體" w:eastAsia="標楷體" w:hAnsi="標楷體" w:hint="eastAsia"/>
          <w:sz w:val="28"/>
          <w:szCs w:val="28"/>
        </w:rPr>
        <w:t>分</w:t>
      </w:r>
      <w:r w:rsidR="00BE29A2" w:rsidRPr="002371D4">
        <w:rPr>
          <w:rFonts w:ascii="標楷體" w:eastAsia="標楷體" w:hAnsi="標楷體" w:hint="eastAsia"/>
          <w:sz w:val="28"/>
          <w:szCs w:val="28"/>
        </w:rPr>
        <w:t>至</w:t>
      </w:r>
      <w:r w:rsidR="00B24CF0">
        <w:rPr>
          <w:rFonts w:ascii="標楷體" w:eastAsia="標楷體" w:hAnsi="標楷體" w:hint="eastAsia"/>
          <w:sz w:val="28"/>
          <w:szCs w:val="28"/>
        </w:rPr>
        <w:t>土庫國中</w:t>
      </w:r>
      <w:r w:rsidR="00BE29A2" w:rsidRPr="002371D4">
        <w:rPr>
          <w:rFonts w:ascii="標楷體" w:eastAsia="標楷體" w:hAnsi="標楷體" w:hint="eastAsia"/>
          <w:sz w:val="28"/>
          <w:szCs w:val="28"/>
        </w:rPr>
        <w:t>。</w:t>
      </w:r>
    </w:p>
    <w:p w:rsidR="00BE29A2" w:rsidRPr="002371D4" w:rsidRDefault="009D65CD" w:rsidP="0040322F">
      <w:pPr>
        <w:spacing w:line="430" w:lineRule="exact"/>
        <w:rPr>
          <w:rFonts w:ascii="標楷體" w:eastAsia="標楷體" w:hAnsi="標楷體"/>
          <w:sz w:val="28"/>
          <w:szCs w:val="28"/>
        </w:rPr>
      </w:pPr>
      <w:r>
        <w:rPr>
          <w:rFonts w:ascii="標楷體" w:eastAsia="標楷體" w:hAnsi="標楷體" w:hint="eastAsia"/>
          <w:sz w:val="28"/>
          <w:szCs w:val="28"/>
        </w:rPr>
        <w:t xml:space="preserve">  </w:t>
      </w:r>
      <w:r w:rsidR="00BE29A2" w:rsidRPr="002371D4">
        <w:rPr>
          <w:rFonts w:ascii="標楷體" w:eastAsia="標楷體" w:hAnsi="標楷體" w:hint="eastAsia"/>
          <w:sz w:val="28"/>
          <w:szCs w:val="28"/>
        </w:rPr>
        <w:t>二、開幕典禮：</w:t>
      </w:r>
      <w:r w:rsidR="00B3030B" w:rsidRPr="002371D4">
        <w:rPr>
          <w:rFonts w:ascii="標楷體" w:eastAsia="標楷體" w:hAnsi="標楷體"/>
          <w:sz w:val="28"/>
          <w:szCs w:val="28"/>
        </w:rPr>
        <w:t>10</w:t>
      </w:r>
      <w:r w:rsidR="00C109B0">
        <w:rPr>
          <w:rFonts w:ascii="標楷體" w:eastAsia="標楷體" w:hAnsi="標楷體" w:hint="eastAsia"/>
          <w:sz w:val="28"/>
          <w:szCs w:val="28"/>
        </w:rPr>
        <w:t>7</w:t>
      </w:r>
      <w:r w:rsidR="00B3030B" w:rsidRPr="002371D4">
        <w:rPr>
          <w:rFonts w:ascii="標楷體" w:eastAsia="標楷體" w:hAnsi="標楷體" w:hint="eastAsia"/>
          <w:sz w:val="28"/>
          <w:szCs w:val="28"/>
        </w:rPr>
        <w:t>年</w:t>
      </w:r>
      <w:r w:rsidR="00C109B0">
        <w:rPr>
          <w:rFonts w:ascii="標楷體" w:eastAsia="標楷體" w:hAnsi="標楷體" w:hint="eastAsia"/>
          <w:sz w:val="28"/>
          <w:szCs w:val="28"/>
        </w:rPr>
        <w:t>05</w:t>
      </w:r>
      <w:r w:rsidR="00B3030B" w:rsidRPr="002371D4">
        <w:rPr>
          <w:rFonts w:ascii="標楷體" w:eastAsia="標楷體" w:hAnsi="標楷體" w:hint="eastAsia"/>
          <w:sz w:val="28"/>
          <w:szCs w:val="28"/>
        </w:rPr>
        <w:t>月</w:t>
      </w:r>
      <w:r w:rsidR="00C109B0">
        <w:rPr>
          <w:rFonts w:ascii="標楷體" w:eastAsia="標楷體" w:hAnsi="標楷體" w:hint="eastAsia"/>
          <w:sz w:val="28"/>
          <w:szCs w:val="28"/>
        </w:rPr>
        <w:t>25</w:t>
      </w:r>
      <w:r w:rsidR="00B3030B" w:rsidRPr="002371D4">
        <w:rPr>
          <w:rFonts w:ascii="標楷體" w:eastAsia="標楷體" w:hAnsi="標楷體" w:hint="eastAsia"/>
          <w:sz w:val="28"/>
          <w:szCs w:val="28"/>
        </w:rPr>
        <w:t>日</w:t>
      </w:r>
      <w:r w:rsidR="00BE29A2" w:rsidRPr="002371D4">
        <w:rPr>
          <w:rFonts w:ascii="標楷體" w:eastAsia="標楷體" w:hAnsi="標楷體" w:hint="eastAsia"/>
          <w:sz w:val="28"/>
          <w:szCs w:val="28"/>
        </w:rPr>
        <w:t>上午</w:t>
      </w:r>
      <w:r w:rsidR="00A0572F">
        <w:rPr>
          <w:rFonts w:ascii="標楷體" w:eastAsia="標楷體" w:hAnsi="標楷體" w:hint="eastAsia"/>
          <w:sz w:val="28"/>
          <w:szCs w:val="28"/>
        </w:rPr>
        <w:t>8</w:t>
      </w:r>
      <w:r w:rsidR="00BE29A2" w:rsidRPr="002371D4">
        <w:rPr>
          <w:rFonts w:ascii="標楷體" w:eastAsia="標楷體" w:hAnsi="標楷體" w:hint="eastAsia"/>
          <w:sz w:val="28"/>
          <w:szCs w:val="28"/>
        </w:rPr>
        <w:t>時</w:t>
      </w:r>
      <w:r w:rsidR="00E115F1">
        <w:rPr>
          <w:rFonts w:ascii="標楷體" w:eastAsia="標楷體" w:hAnsi="標楷體" w:hint="eastAsia"/>
          <w:sz w:val="28"/>
          <w:szCs w:val="28"/>
        </w:rPr>
        <w:t>30</w:t>
      </w:r>
      <w:r w:rsidR="00BE29A2" w:rsidRPr="002371D4">
        <w:rPr>
          <w:rFonts w:ascii="標楷體" w:eastAsia="標楷體" w:hAnsi="標楷體" w:hint="eastAsia"/>
          <w:sz w:val="28"/>
          <w:szCs w:val="28"/>
        </w:rPr>
        <w:t>分至</w:t>
      </w:r>
      <w:r w:rsidR="00E115F1">
        <w:rPr>
          <w:rFonts w:ascii="標楷體" w:eastAsia="標楷體" w:hAnsi="標楷體" w:hint="eastAsia"/>
          <w:sz w:val="28"/>
          <w:szCs w:val="28"/>
        </w:rPr>
        <w:t>9</w:t>
      </w:r>
      <w:r w:rsidR="00BE29A2" w:rsidRPr="002371D4">
        <w:rPr>
          <w:rFonts w:ascii="標楷體" w:eastAsia="標楷體" w:hAnsi="標楷體" w:hint="eastAsia"/>
          <w:sz w:val="28"/>
          <w:szCs w:val="28"/>
        </w:rPr>
        <w:t>時</w:t>
      </w:r>
      <w:r w:rsidR="00E115F1">
        <w:rPr>
          <w:rFonts w:ascii="標楷體" w:eastAsia="標楷體" w:hAnsi="標楷體" w:hint="eastAsia"/>
          <w:sz w:val="28"/>
          <w:szCs w:val="28"/>
        </w:rPr>
        <w:t>0</w:t>
      </w:r>
      <w:r w:rsidR="00BE29A2" w:rsidRPr="002371D4">
        <w:rPr>
          <w:rFonts w:ascii="標楷體" w:eastAsia="標楷體" w:hAnsi="標楷體"/>
          <w:sz w:val="28"/>
          <w:szCs w:val="28"/>
        </w:rPr>
        <w:t>0</w:t>
      </w:r>
      <w:r w:rsidR="00BE29A2" w:rsidRPr="002371D4">
        <w:rPr>
          <w:rFonts w:ascii="標楷體" w:eastAsia="標楷體" w:hAnsi="標楷體" w:hint="eastAsia"/>
          <w:sz w:val="28"/>
          <w:szCs w:val="28"/>
        </w:rPr>
        <w:t>分。</w:t>
      </w:r>
    </w:p>
    <w:p w:rsidR="00BE29A2" w:rsidRPr="002371D4" w:rsidRDefault="009D65CD" w:rsidP="00B560A7">
      <w:pPr>
        <w:spacing w:line="430" w:lineRule="exact"/>
        <w:rPr>
          <w:rFonts w:ascii="標楷體" w:eastAsia="標楷體" w:hAnsi="標楷體"/>
          <w:sz w:val="28"/>
          <w:szCs w:val="28"/>
        </w:rPr>
      </w:pPr>
      <w:r>
        <w:rPr>
          <w:rFonts w:ascii="標楷體" w:eastAsia="標楷體" w:hAnsi="標楷體" w:hint="eastAsia"/>
          <w:sz w:val="28"/>
          <w:szCs w:val="28"/>
        </w:rPr>
        <w:t xml:space="preserve">  </w:t>
      </w:r>
      <w:r w:rsidR="00BE29A2" w:rsidRPr="002371D4">
        <w:rPr>
          <w:rFonts w:ascii="標楷體" w:eastAsia="標楷體" w:hAnsi="標楷體" w:hint="eastAsia"/>
          <w:sz w:val="28"/>
          <w:szCs w:val="28"/>
        </w:rPr>
        <w:t>三、閉幕典禮：</w:t>
      </w:r>
      <w:r w:rsidR="00B3030B" w:rsidRPr="002371D4">
        <w:rPr>
          <w:rFonts w:ascii="標楷體" w:eastAsia="標楷體" w:hAnsi="標楷體"/>
          <w:sz w:val="28"/>
          <w:szCs w:val="28"/>
        </w:rPr>
        <w:t>10</w:t>
      </w:r>
      <w:r w:rsidR="00C109B0">
        <w:rPr>
          <w:rFonts w:ascii="標楷體" w:eastAsia="標楷體" w:hAnsi="標楷體" w:hint="eastAsia"/>
          <w:sz w:val="28"/>
          <w:szCs w:val="28"/>
        </w:rPr>
        <w:t>7</w:t>
      </w:r>
      <w:r w:rsidR="00B3030B" w:rsidRPr="002371D4">
        <w:rPr>
          <w:rFonts w:ascii="標楷體" w:eastAsia="標楷體" w:hAnsi="標楷體" w:hint="eastAsia"/>
          <w:sz w:val="28"/>
          <w:szCs w:val="28"/>
        </w:rPr>
        <w:t>年</w:t>
      </w:r>
      <w:r w:rsidR="00C109B0">
        <w:rPr>
          <w:rFonts w:ascii="標楷體" w:eastAsia="標楷體" w:hAnsi="標楷體" w:hint="eastAsia"/>
          <w:sz w:val="28"/>
          <w:szCs w:val="28"/>
        </w:rPr>
        <w:t>05</w:t>
      </w:r>
      <w:r w:rsidR="00B3030B" w:rsidRPr="002371D4">
        <w:rPr>
          <w:rFonts w:ascii="標楷體" w:eastAsia="標楷體" w:hAnsi="標楷體" w:hint="eastAsia"/>
          <w:sz w:val="28"/>
          <w:szCs w:val="28"/>
        </w:rPr>
        <w:t>月</w:t>
      </w:r>
      <w:r w:rsidR="00C109B0">
        <w:rPr>
          <w:rFonts w:ascii="標楷體" w:eastAsia="標楷體" w:hAnsi="標楷體" w:hint="eastAsia"/>
          <w:sz w:val="28"/>
          <w:szCs w:val="28"/>
        </w:rPr>
        <w:t>25</w:t>
      </w:r>
      <w:r w:rsidR="00B3030B" w:rsidRPr="002371D4">
        <w:rPr>
          <w:rFonts w:ascii="標楷體" w:eastAsia="標楷體" w:hAnsi="標楷體" w:hint="eastAsia"/>
          <w:sz w:val="28"/>
          <w:szCs w:val="28"/>
        </w:rPr>
        <w:t>日</w:t>
      </w:r>
      <w:r w:rsidR="00BE29A2" w:rsidRPr="002371D4">
        <w:rPr>
          <w:rFonts w:ascii="標楷體" w:eastAsia="標楷體" w:hAnsi="標楷體" w:hint="eastAsia"/>
          <w:sz w:val="28"/>
          <w:szCs w:val="28"/>
        </w:rPr>
        <w:t>下午</w:t>
      </w:r>
      <w:r w:rsidR="00BE29A2" w:rsidRPr="002371D4">
        <w:rPr>
          <w:rFonts w:ascii="標楷體" w:eastAsia="標楷體" w:hAnsi="標楷體"/>
          <w:sz w:val="28"/>
          <w:szCs w:val="28"/>
        </w:rPr>
        <w:t>1</w:t>
      </w:r>
      <w:r w:rsidR="00A0572F">
        <w:rPr>
          <w:rFonts w:ascii="標楷體" w:eastAsia="標楷體" w:hAnsi="標楷體" w:hint="eastAsia"/>
          <w:sz w:val="28"/>
          <w:szCs w:val="28"/>
        </w:rPr>
        <w:t>7</w:t>
      </w:r>
      <w:r w:rsidR="00BE29A2" w:rsidRPr="002371D4">
        <w:rPr>
          <w:rFonts w:ascii="標楷體" w:eastAsia="標楷體" w:hAnsi="標楷體" w:hint="eastAsia"/>
          <w:sz w:val="28"/>
          <w:szCs w:val="28"/>
        </w:rPr>
        <w:t>時</w:t>
      </w:r>
      <w:r w:rsidR="00674C54" w:rsidRPr="002371D4">
        <w:rPr>
          <w:rFonts w:ascii="標楷體" w:eastAsia="標楷體" w:hAnsi="標楷體"/>
          <w:sz w:val="28"/>
          <w:szCs w:val="28"/>
        </w:rPr>
        <w:t>0</w:t>
      </w:r>
      <w:r w:rsidR="00BE29A2" w:rsidRPr="002371D4">
        <w:rPr>
          <w:rFonts w:ascii="標楷體" w:eastAsia="標楷體" w:hAnsi="標楷體"/>
          <w:sz w:val="28"/>
          <w:szCs w:val="28"/>
        </w:rPr>
        <w:t>0</w:t>
      </w:r>
      <w:r w:rsidR="00BE29A2" w:rsidRPr="002371D4">
        <w:rPr>
          <w:rFonts w:ascii="標楷體" w:eastAsia="標楷體" w:hAnsi="標楷體" w:hint="eastAsia"/>
          <w:sz w:val="28"/>
          <w:szCs w:val="28"/>
        </w:rPr>
        <w:t>分至</w:t>
      </w:r>
      <w:r w:rsidR="00BE29A2" w:rsidRPr="002371D4">
        <w:rPr>
          <w:rFonts w:ascii="標楷體" w:eastAsia="標楷體" w:hAnsi="標楷體"/>
          <w:sz w:val="28"/>
          <w:szCs w:val="28"/>
        </w:rPr>
        <w:t>1</w:t>
      </w:r>
      <w:r w:rsidR="00A0572F">
        <w:rPr>
          <w:rFonts w:ascii="標楷體" w:eastAsia="標楷體" w:hAnsi="標楷體" w:hint="eastAsia"/>
          <w:sz w:val="28"/>
          <w:szCs w:val="28"/>
        </w:rPr>
        <w:t>7</w:t>
      </w:r>
      <w:r w:rsidR="00BE29A2" w:rsidRPr="002371D4">
        <w:rPr>
          <w:rFonts w:ascii="標楷體" w:eastAsia="標楷體" w:hAnsi="標楷體" w:hint="eastAsia"/>
          <w:sz w:val="28"/>
          <w:szCs w:val="28"/>
        </w:rPr>
        <w:t>時</w:t>
      </w:r>
      <w:r w:rsidR="00674C54" w:rsidRPr="002371D4">
        <w:rPr>
          <w:rFonts w:ascii="標楷體" w:eastAsia="標楷體" w:hAnsi="標楷體"/>
          <w:sz w:val="28"/>
          <w:szCs w:val="28"/>
        </w:rPr>
        <w:t>3</w:t>
      </w:r>
      <w:r w:rsidR="00BE29A2" w:rsidRPr="002371D4">
        <w:rPr>
          <w:rFonts w:ascii="標楷體" w:eastAsia="標楷體" w:hAnsi="標楷體"/>
          <w:sz w:val="28"/>
          <w:szCs w:val="28"/>
        </w:rPr>
        <w:t>0</w:t>
      </w:r>
      <w:r w:rsidR="00BE29A2" w:rsidRPr="002371D4">
        <w:rPr>
          <w:rFonts w:ascii="標楷體" w:eastAsia="標楷體" w:hAnsi="標楷體" w:hint="eastAsia"/>
          <w:sz w:val="28"/>
          <w:szCs w:val="28"/>
        </w:rPr>
        <w:t>分。</w:t>
      </w:r>
    </w:p>
    <w:p w:rsidR="00BE29A2" w:rsidRPr="002371D4" w:rsidRDefault="009D65CD" w:rsidP="00B560A7">
      <w:pPr>
        <w:spacing w:line="430" w:lineRule="exact"/>
        <w:ind w:left="566" w:hangingChars="202" w:hanging="566"/>
        <w:rPr>
          <w:rFonts w:ascii="標楷體" w:eastAsia="標楷體" w:hAnsi="標楷體"/>
          <w:sz w:val="28"/>
          <w:szCs w:val="28"/>
        </w:rPr>
      </w:pPr>
      <w:r>
        <w:rPr>
          <w:rFonts w:ascii="標楷體" w:eastAsia="標楷體" w:hAnsi="標楷體" w:hint="eastAsia"/>
          <w:sz w:val="28"/>
          <w:szCs w:val="28"/>
        </w:rPr>
        <w:t xml:space="preserve">  </w:t>
      </w:r>
      <w:r w:rsidR="00BE29A2" w:rsidRPr="002371D4">
        <w:rPr>
          <w:rFonts w:ascii="標楷體" w:eastAsia="標楷體" w:hAnsi="標楷體" w:hint="eastAsia"/>
          <w:sz w:val="28"/>
          <w:szCs w:val="28"/>
        </w:rPr>
        <w:t>四、凡以不正當之手段或違背漆彈運動精神參賽者，經大會查證屬實或他隊抗議成立，則取消全隊比賽資格與成績，並將相關人員函送學校檢討。</w:t>
      </w:r>
    </w:p>
    <w:p w:rsidR="00BE29A2" w:rsidRPr="002371D4" w:rsidRDefault="009D65CD" w:rsidP="00B560A7">
      <w:pPr>
        <w:spacing w:line="430" w:lineRule="exact"/>
        <w:ind w:left="566" w:hangingChars="202" w:hanging="566"/>
        <w:rPr>
          <w:rFonts w:ascii="標楷體" w:eastAsia="標楷體" w:hAnsi="標楷體"/>
          <w:sz w:val="28"/>
          <w:szCs w:val="28"/>
        </w:rPr>
      </w:pPr>
      <w:r>
        <w:rPr>
          <w:rFonts w:ascii="標楷體" w:eastAsia="標楷體" w:hAnsi="標楷體" w:hint="eastAsia"/>
          <w:sz w:val="28"/>
          <w:szCs w:val="28"/>
        </w:rPr>
        <w:t xml:space="preserve">  </w:t>
      </w:r>
      <w:r w:rsidR="00BE29A2" w:rsidRPr="002371D4">
        <w:rPr>
          <w:rFonts w:ascii="標楷體" w:eastAsia="標楷體" w:hAnsi="標楷體" w:hint="eastAsia"/>
          <w:sz w:val="28"/>
          <w:szCs w:val="28"/>
        </w:rPr>
        <w:t>五、參賽人員請攜帶學生證或身分證於檢錄時實施驗證（並請攜帶健保卡）；於完成報到後，不得以任何理由更換選手，如有替代情事，取消全隊資格。</w:t>
      </w:r>
    </w:p>
    <w:p w:rsidR="009D65CD" w:rsidRDefault="009D65CD" w:rsidP="009D65CD">
      <w:pPr>
        <w:spacing w:line="430" w:lineRule="exact"/>
        <w:ind w:left="566" w:hangingChars="202" w:hanging="566"/>
        <w:rPr>
          <w:rFonts w:ascii="標楷體" w:eastAsia="標楷體" w:hAnsi="標楷體"/>
          <w:sz w:val="28"/>
          <w:szCs w:val="28"/>
        </w:rPr>
      </w:pPr>
      <w:r>
        <w:rPr>
          <w:rFonts w:ascii="標楷體" w:eastAsia="標楷體" w:hAnsi="標楷體" w:hint="eastAsia"/>
          <w:sz w:val="28"/>
          <w:szCs w:val="28"/>
        </w:rPr>
        <w:t xml:space="preserve">  </w:t>
      </w:r>
      <w:r w:rsidR="00C21852" w:rsidRPr="002371D4">
        <w:rPr>
          <w:rFonts w:ascii="標楷體" w:eastAsia="標楷體" w:hAnsi="標楷體" w:hint="eastAsia"/>
          <w:sz w:val="28"/>
          <w:szCs w:val="28"/>
        </w:rPr>
        <w:t>六、未參加開幕典禮隊伍視同棄權。</w:t>
      </w:r>
    </w:p>
    <w:p w:rsidR="00B34D19" w:rsidRPr="009D65CD" w:rsidRDefault="00B34D19" w:rsidP="009D65CD">
      <w:pPr>
        <w:spacing w:line="430" w:lineRule="exact"/>
        <w:ind w:left="566" w:hangingChars="202" w:hanging="566"/>
        <w:rPr>
          <w:rFonts w:ascii="標楷體" w:eastAsia="標楷體" w:hAnsi="標楷體"/>
          <w:sz w:val="28"/>
          <w:szCs w:val="28"/>
        </w:rPr>
      </w:pPr>
      <w:r w:rsidRPr="002371D4">
        <w:rPr>
          <w:rFonts w:ascii="標楷體" w:eastAsia="標楷體" w:hAnsi="標楷體" w:hint="eastAsia"/>
          <w:sz w:val="28"/>
          <w:szCs w:val="32"/>
        </w:rPr>
        <w:t>玖、獎勵及罰則：</w:t>
      </w:r>
    </w:p>
    <w:p w:rsidR="00B34D19" w:rsidRPr="002371D4" w:rsidRDefault="009D65CD" w:rsidP="0040322F">
      <w:pPr>
        <w:spacing w:line="430" w:lineRule="exact"/>
        <w:rPr>
          <w:rFonts w:ascii="標楷體" w:eastAsia="標楷體" w:hAnsi="標楷體"/>
          <w:sz w:val="28"/>
          <w:szCs w:val="28"/>
        </w:rPr>
      </w:pPr>
      <w:r>
        <w:rPr>
          <w:rFonts w:ascii="標楷體" w:eastAsia="標楷體" w:hAnsi="標楷體" w:hint="eastAsia"/>
          <w:sz w:val="28"/>
          <w:szCs w:val="28"/>
        </w:rPr>
        <w:t xml:space="preserve">  </w:t>
      </w:r>
      <w:r w:rsidR="00B34D19" w:rsidRPr="002371D4">
        <w:rPr>
          <w:rFonts w:ascii="標楷體" w:eastAsia="標楷體" w:hAnsi="標楷體" w:hint="eastAsia"/>
          <w:sz w:val="28"/>
          <w:szCs w:val="28"/>
        </w:rPr>
        <w:t>一、獎勵部分：</w:t>
      </w:r>
    </w:p>
    <w:p w:rsidR="00890629" w:rsidRPr="002371D4" w:rsidRDefault="009D65CD" w:rsidP="00A8310C">
      <w:pPr>
        <w:spacing w:line="430" w:lineRule="exact"/>
        <w:ind w:left="2551" w:hangingChars="911" w:hanging="2551"/>
        <w:jc w:val="both"/>
        <w:rPr>
          <w:rFonts w:ascii="標楷體" w:eastAsia="標楷體" w:hAnsi="標楷體"/>
          <w:sz w:val="28"/>
          <w:szCs w:val="28"/>
        </w:rPr>
      </w:pPr>
      <w:r>
        <w:rPr>
          <w:rFonts w:ascii="標楷體" w:eastAsia="標楷體" w:hAnsi="標楷體" w:hint="eastAsia"/>
          <w:sz w:val="28"/>
          <w:szCs w:val="28"/>
        </w:rPr>
        <w:t xml:space="preserve">  </w:t>
      </w:r>
      <w:r w:rsidR="00B34D19" w:rsidRPr="002371D4">
        <w:rPr>
          <w:rFonts w:ascii="標楷體" w:eastAsia="標楷體" w:hAnsi="標楷體" w:hint="eastAsia"/>
          <w:sz w:val="28"/>
          <w:szCs w:val="28"/>
        </w:rPr>
        <w:t>（一）</w:t>
      </w:r>
      <w:r w:rsidR="00BF2896">
        <w:rPr>
          <w:rFonts w:ascii="標楷體" w:eastAsia="標楷體" w:hAnsi="標楷體" w:hint="eastAsia"/>
          <w:sz w:val="28"/>
          <w:szCs w:val="28"/>
        </w:rPr>
        <w:t>機關大專</w:t>
      </w:r>
      <w:r w:rsidR="00455024" w:rsidRPr="002371D4">
        <w:rPr>
          <w:rFonts w:ascii="標楷體" w:eastAsia="標楷體" w:hAnsi="標楷體" w:hint="eastAsia"/>
          <w:sz w:val="28"/>
          <w:szCs w:val="28"/>
        </w:rPr>
        <w:t>組：取前</w:t>
      </w:r>
      <w:r w:rsidR="00B24CF0">
        <w:rPr>
          <w:rFonts w:ascii="標楷體" w:eastAsia="標楷體" w:hAnsi="標楷體" w:hint="eastAsia"/>
          <w:sz w:val="28"/>
          <w:szCs w:val="28"/>
        </w:rPr>
        <w:t>三</w:t>
      </w:r>
      <w:r w:rsidR="00455024" w:rsidRPr="002371D4">
        <w:rPr>
          <w:rFonts w:ascii="標楷體" w:eastAsia="標楷體" w:hAnsi="標楷體" w:hint="eastAsia"/>
          <w:sz w:val="28"/>
          <w:szCs w:val="28"/>
        </w:rPr>
        <w:t>名，頒發團體獎座</w:t>
      </w:r>
      <w:r w:rsidR="00455024" w:rsidRPr="002371D4">
        <w:rPr>
          <w:rFonts w:ascii="標楷體" w:eastAsia="標楷體" w:hAnsi="標楷體"/>
          <w:sz w:val="28"/>
          <w:szCs w:val="28"/>
        </w:rPr>
        <w:t>1</w:t>
      </w:r>
      <w:r w:rsidR="00455024" w:rsidRPr="002371D4">
        <w:rPr>
          <w:rFonts w:ascii="標楷體" w:eastAsia="標楷體" w:hAnsi="標楷體" w:hint="eastAsia"/>
          <w:sz w:val="28"/>
          <w:szCs w:val="28"/>
        </w:rPr>
        <w:t>面；</w:t>
      </w:r>
      <w:r w:rsidR="00455024">
        <w:rPr>
          <w:rFonts w:ascii="標楷體" w:eastAsia="標楷體" w:hAnsi="標楷體" w:hint="eastAsia"/>
          <w:sz w:val="28"/>
          <w:szCs w:val="28"/>
        </w:rPr>
        <w:t>雲林縣縣政府獎狀</w:t>
      </w:r>
      <w:r w:rsidR="00455024" w:rsidRPr="00E53A4D">
        <w:rPr>
          <w:rFonts w:ascii="標楷體" w:eastAsia="標楷體" w:hAnsi="標楷體" w:hint="eastAsia"/>
          <w:sz w:val="28"/>
          <w:szCs w:val="28"/>
        </w:rPr>
        <w:t>乙禎</w:t>
      </w:r>
      <w:r w:rsidR="00455024">
        <w:rPr>
          <w:rFonts w:ascii="標楷體" w:eastAsia="標楷體" w:hAnsi="標楷體" w:hint="eastAsia"/>
          <w:sz w:val="28"/>
          <w:szCs w:val="28"/>
        </w:rPr>
        <w:t>及個人獎牌</w:t>
      </w:r>
      <w:r w:rsidR="00455024" w:rsidRPr="002371D4">
        <w:rPr>
          <w:rFonts w:ascii="標楷體" w:eastAsia="標楷體" w:hAnsi="標楷體" w:hint="eastAsia"/>
          <w:sz w:val="28"/>
          <w:szCs w:val="28"/>
        </w:rPr>
        <w:t>。</w:t>
      </w:r>
    </w:p>
    <w:p w:rsidR="00B633E0" w:rsidRDefault="009D65CD" w:rsidP="00B560A7">
      <w:pPr>
        <w:spacing w:line="430" w:lineRule="exact"/>
        <w:ind w:left="1842" w:hangingChars="658" w:hanging="1842"/>
        <w:jc w:val="both"/>
        <w:rPr>
          <w:rFonts w:ascii="標楷體" w:eastAsia="標楷體" w:hAnsi="標楷體"/>
          <w:sz w:val="28"/>
          <w:szCs w:val="28"/>
        </w:rPr>
      </w:pPr>
      <w:r>
        <w:rPr>
          <w:rFonts w:ascii="標楷體" w:eastAsia="標楷體" w:hAnsi="標楷體" w:hint="eastAsia"/>
          <w:sz w:val="28"/>
          <w:szCs w:val="28"/>
        </w:rPr>
        <w:t xml:space="preserve">  </w:t>
      </w:r>
      <w:r w:rsidR="00B34D19" w:rsidRPr="002371D4">
        <w:rPr>
          <w:rFonts w:ascii="標楷體" w:eastAsia="標楷體" w:hAnsi="標楷體" w:hint="eastAsia"/>
          <w:sz w:val="28"/>
          <w:szCs w:val="28"/>
        </w:rPr>
        <w:t>（</w:t>
      </w:r>
      <w:r w:rsidR="00A8310C">
        <w:rPr>
          <w:rFonts w:ascii="標楷體" w:eastAsia="標楷體" w:hAnsi="標楷體" w:hint="eastAsia"/>
          <w:sz w:val="28"/>
          <w:szCs w:val="28"/>
        </w:rPr>
        <w:t>二</w:t>
      </w:r>
      <w:r w:rsidR="00B34D19" w:rsidRPr="002371D4">
        <w:rPr>
          <w:rFonts w:ascii="標楷體" w:eastAsia="標楷體" w:hAnsi="標楷體" w:hint="eastAsia"/>
          <w:sz w:val="28"/>
          <w:szCs w:val="28"/>
        </w:rPr>
        <w:t>）</w:t>
      </w:r>
      <w:r w:rsidR="00BF2896">
        <w:rPr>
          <w:rFonts w:ascii="標楷體" w:eastAsia="標楷體" w:hAnsi="標楷體" w:hint="eastAsia"/>
          <w:sz w:val="28"/>
          <w:szCs w:val="28"/>
        </w:rPr>
        <w:t>國</w:t>
      </w:r>
      <w:r w:rsidR="00300FE4">
        <w:rPr>
          <w:rFonts w:ascii="標楷體" w:eastAsia="標楷體" w:hAnsi="標楷體" w:hint="eastAsia"/>
          <w:sz w:val="28"/>
          <w:szCs w:val="28"/>
        </w:rPr>
        <w:t xml:space="preserve"> </w:t>
      </w:r>
      <w:r w:rsidR="00455024" w:rsidRPr="002371D4">
        <w:rPr>
          <w:rFonts w:ascii="標楷體" w:eastAsia="標楷體" w:hAnsi="標楷體" w:hint="eastAsia"/>
          <w:sz w:val="28"/>
          <w:szCs w:val="28"/>
        </w:rPr>
        <w:t>中</w:t>
      </w:r>
      <w:r w:rsidR="00300FE4">
        <w:rPr>
          <w:rFonts w:ascii="標楷體" w:eastAsia="標楷體" w:hAnsi="標楷體" w:hint="eastAsia"/>
          <w:sz w:val="28"/>
          <w:szCs w:val="28"/>
        </w:rPr>
        <w:t xml:space="preserve"> </w:t>
      </w:r>
      <w:r w:rsidR="00455024" w:rsidRPr="002371D4">
        <w:rPr>
          <w:rFonts w:ascii="標楷體" w:eastAsia="標楷體" w:hAnsi="標楷體" w:hint="eastAsia"/>
          <w:sz w:val="28"/>
          <w:szCs w:val="28"/>
        </w:rPr>
        <w:t>組：取前</w:t>
      </w:r>
      <w:r w:rsidR="00B24CF0">
        <w:rPr>
          <w:rFonts w:ascii="標楷體" w:eastAsia="標楷體" w:hAnsi="標楷體" w:hint="eastAsia"/>
          <w:sz w:val="28"/>
          <w:szCs w:val="28"/>
        </w:rPr>
        <w:t>三</w:t>
      </w:r>
      <w:r w:rsidR="00455024" w:rsidRPr="002371D4">
        <w:rPr>
          <w:rFonts w:ascii="標楷體" w:eastAsia="標楷體" w:hAnsi="標楷體" w:hint="eastAsia"/>
          <w:sz w:val="28"/>
          <w:szCs w:val="28"/>
        </w:rPr>
        <w:t>名，頒發團體獎座</w:t>
      </w:r>
      <w:r w:rsidR="00455024" w:rsidRPr="002371D4">
        <w:rPr>
          <w:rFonts w:ascii="標楷體" w:eastAsia="標楷體" w:hAnsi="標楷體"/>
          <w:sz w:val="28"/>
          <w:szCs w:val="28"/>
        </w:rPr>
        <w:t>1</w:t>
      </w:r>
      <w:r w:rsidR="00455024" w:rsidRPr="002371D4">
        <w:rPr>
          <w:rFonts w:ascii="標楷體" w:eastAsia="標楷體" w:hAnsi="標楷體" w:hint="eastAsia"/>
          <w:sz w:val="28"/>
          <w:szCs w:val="28"/>
        </w:rPr>
        <w:t>面；</w:t>
      </w:r>
      <w:r w:rsidR="00455024">
        <w:rPr>
          <w:rFonts w:ascii="標楷體" w:eastAsia="標楷體" w:hAnsi="標楷體" w:hint="eastAsia"/>
          <w:sz w:val="28"/>
          <w:szCs w:val="28"/>
        </w:rPr>
        <w:t>雲林縣縣政府獎狀</w:t>
      </w:r>
      <w:r w:rsidR="00455024" w:rsidRPr="00E53A4D">
        <w:rPr>
          <w:rFonts w:ascii="標楷體" w:eastAsia="標楷體" w:hAnsi="標楷體" w:hint="eastAsia"/>
          <w:sz w:val="28"/>
          <w:szCs w:val="28"/>
        </w:rPr>
        <w:t>乙禎</w:t>
      </w:r>
      <w:r w:rsidR="00455024">
        <w:rPr>
          <w:rFonts w:ascii="標楷體" w:eastAsia="標楷體" w:hAnsi="標楷體" w:hint="eastAsia"/>
          <w:sz w:val="28"/>
          <w:szCs w:val="28"/>
        </w:rPr>
        <w:t>及個人獎牌</w:t>
      </w:r>
      <w:r w:rsidR="00455024" w:rsidRPr="002371D4">
        <w:rPr>
          <w:rFonts w:ascii="標楷體" w:eastAsia="標楷體" w:hAnsi="標楷體" w:hint="eastAsia"/>
          <w:sz w:val="28"/>
          <w:szCs w:val="28"/>
        </w:rPr>
        <w:t>。</w:t>
      </w:r>
    </w:p>
    <w:p w:rsidR="00B34D19" w:rsidRPr="002371D4" w:rsidRDefault="00B24CF0" w:rsidP="0082211C">
      <w:pPr>
        <w:spacing w:line="430" w:lineRule="exact"/>
        <w:ind w:left="1842" w:hangingChars="658" w:hanging="1842"/>
        <w:jc w:val="both"/>
        <w:rPr>
          <w:rFonts w:ascii="標楷體" w:eastAsia="標楷體" w:hAnsi="標楷體"/>
          <w:sz w:val="28"/>
          <w:szCs w:val="28"/>
        </w:rPr>
      </w:pPr>
      <w:r>
        <w:rPr>
          <w:rFonts w:ascii="標楷體" w:eastAsia="標楷體" w:hAnsi="標楷體" w:hint="eastAsia"/>
          <w:sz w:val="28"/>
          <w:szCs w:val="28"/>
        </w:rPr>
        <w:t xml:space="preserve">  </w:t>
      </w:r>
      <w:r w:rsidR="00B34D19" w:rsidRPr="002371D4">
        <w:rPr>
          <w:rFonts w:ascii="標楷體" w:eastAsia="標楷體" w:hAnsi="標楷體" w:hint="eastAsia"/>
          <w:sz w:val="28"/>
          <w:szCs w:val="28"/>
        </w:rPr>
        <w:t>二、罰則部分：</w:t>
      </w:r>
    </w:p>
    <w:p w:rsidR="00B34D19" w:rsidRPr="002371D4" w:rsidRDefault="00B34D19" w:rsidP="0040322F">
      <w:pPr>
        <w:spacing w:line="430" w:lineRule="exact"/>
        <w:ind w:leftChars="116" w:left="1118" w:hangingChars="300" w:hanging="840"/>
        <w:rPr>
          <w:rFonts w:ascii="標楷體" w:eastAsia="標楷體" w:hAnsi="標楷體"/>
          <w:sz w:val="28"/>
          <w:szCs w:val="28"/>
        </w:rPr>
      </w:pPr>
      <w:r w:rsidRPr="002371D4">
        <w:rPr>
          <w:rFonts w:ascii="標楷體" w:eastAsia="標楷體" w:hAnsi="標楷體" w:hint="eastAsia"/>
          <w:sz w:val="28"/>
          <w:szCs w:val="28"/>
        </w:rPr>
        <w:t>（一）競賽期間裁判尚未宣布比賽結束或因故中止比賽前，任何人（含已中彈於出發區待命之人員）均不得擅自脫卸安全面罩，違者依競賽規則辦理。</w:t>
      </w:r>
    </w:p>
    <w:p w:rsidR="00B34D19" w:rsidRPr="002371D4" w:rsidRDefault="00B34D19" w:rsidP="0040322F">
      <w:pPr>
        <w:spacing w:line="430" w:lineRule="exact"/>
        <w:ind w:leftChars="116" w:left="1118" w:hangingChars="300" w:hanging="840"/>
        <w:rPr>
          <w:rFonts w:ascii="標楷體" w:eastAsia="標楷體" w:hAnsi="標楷體"/>
          <w:sz w:val="28"/>
          <w:szCs w:val="28"/>
        </w:rPr>
      </w:pPr>
      <w:r w:rsidRPr="002371D4">
        <w:rPr>
          <w:rFonts w:ascii="標楷體" w:eastAsia="標楷體" w:hAnsi="標楷體" w:hint="eastAsia"/>
          <w:sz w:val="28"/>
          <w:szCs w:val="28"/>
        </w:rPr>
        <w:t>（二）各隊如有不符規定之選手出賽時，一經查覺即停止該隊繼續比賽，所有競賽</w:t>
      </w:r>
      <w:r w:rsidRPr="002371D4">
        <w:rPr>
          <w:rFonts w:ascii="標楷體" w:eastAsia="標楷體" w:hAnsi="標楷體" w:hint="eastAsia"/>
          <w:sz w:val="28"/>
          <w:szCs w:val="28"/>
        </w:rPr>
        <w:lastRenderedPageBreak/>
        <w:t>完之成績不予計算，立即取消該隊之成績（名次），並收回所領之獎項，同時函請學校檢討。</w:t>
      </w:r>
    </w:p>
    <w:p w:rsidR="00B34D19" w:rsidRPr="002371D4" w:rsidRDefault="00B34D19" w:rsidP="0040322F">
      <w:pPr>
        <w:spacing w:line="430" w:lineRule="exact"/>
        <w:ind w:leftChars="116" w:left="1118" w:hangingChars="300" w:hanging="840"/>
        <w:rPr>
          <w:rFonts w:ascii="標楷體" w:eastAsia="標楷體" w:hAnsi="標楷體"/>
          <w:sz w:val="28"/>
          <w:szCs w:val="28"/>
        </w:rPr>
      </w:pPr>
      <w:r w:rsidRPr="002371D4">
        <w:rPr>
          <w:rFonts w:ascii="標楷體" w:eastAsia="標楷體" w:hAnsi="標楷體" w:hint="eastAsia"/>
          <w:sz w:val="28"/>
          <w:szCs w:val="28"/>
        </w:rPr>
        <w:t>（三）比賽期間如有選手互毆、侮辱裁判等事情發生時，按規定立即停止該選手繼續比賽外，並</w:t>
      </w:r>
      <w:r w:rsidR="00A10C55">
        <w:rPr>
          <w:rFonts w:ascii="標楷體" w:eastAsia="標楷體" w:hAnsi="標楷體" w:hint="eastAsia"/>
          <w:sz w:val="28"/>
          <w:szCs w:val="28"/>
        </w:rPr>
        <w:t>取消該選手比賽資格</w:t>
      </w:r>
      <w:r w:rsidR="00A10C55" w:rsidRPr="002371D4">
        <w:rPr>
          <w:rFonts w:ascii="標楷體" w:eastAsia="標楷體" w:hAnsi="標楷體" w:hint="eastAsia"/>
          <w:sz w:val="28"/>
          <w:szCs w:val="28"/>
        </w:rPr>
        <w:t>，同時函請學校檢討</w:t>
      </w:r>
      <w:r w:rsidRPr="002371D4">
        <w:rPr>
          <w:rFonts w:ascii="標楷體" w:eastAsia="標楷體" w:hAnsi="標楷體" w:hint="eastAsia"/>
          <w:sz w:val="28"/>
          <w:szCs w:val="28"/>
        </w:rPr>
        <w:t>。</w:t>
      </w:r>
    </w:p>
    <w:p w:rsidR="00B34D19" w:rsidRPr="002371D4" w:rsidRDefault="00B34D19" w:rsidP="0040322F">
      <w:pPr>
        <w:spacing w:line="430" w:lineRule="exact"/>
        <w:ind w:firstLineChars="100" w:firstLine="280"/>
        <w:rPr>
          <w:rFonts w:ascii="標楷體" w:eastAsia="標楷體" w:hAnsi="標楷體"/>
          <w:sz w:val="28"/>
          <w:szCs w:val="28"/>
        </w:rPr>
      </w:pPr>
      <w:r w:rsidRPr="002371D4">
        <w:rPr>
          <w:rFonts w:ascii="標楷體" w:eastAsia="標楷體" w:hAnsi="標楷體" w:hint="eastAsia"/>
          <w:sz w:val="28"/>
          <w:szCs w:val="28"/>
        </w:rPr>
        <w:t>（四）選手的身分證明不符合事實時，法律責任應由所屬學校負責。</w:t>
      </w:r>
    </w:p>
    <w:p w:rsidR="00B34D19" w:rsidRPr="002371D4" w:rsidRDefault="00B34D19" w:rsidP="0040322F">
      <w:pPr>
        <w:spacing w:line="430" w:lineRule="exact"/>
        <w:ind w:leftChars="116" w:left="1118" w:hangingChars="300" w:hanging="840"/>
        <w:rPr>
          <w:rFonts w:ascii="標楷體" w:eastAsia="標楷體" w:hAnsi="標楷體"/>
          <w:sz w:val="28"/>
          <w:szCs w:val="28"/>
        </w:rPr>
      </w:pPr>
      <w:r w:rsidRPr="002371D4">
        <w:rPr>
          <w:rFonts w:ascii="標楷體" w:eastAsia="標楷體" w:hAnsi="標楷體" w:hint="eastAsia"/>
          <w:sz w:val="28"/>
          <w:szCs w:val="28"/>
        </w:rPr>
        <w:t>（五）違反上述（一）～（三）所列情形者，將分別函告所屬學校依校規議處。</w:t>
      </w:r>
    </w:p>
    <w:p w:rsidR="00070C0D" w:rsidRPr="002371D4" w:rsidRDefault="00070C0D" w:rsidP="00C43A36">
      <w:pPr>
        <w:spacing w:line="400" w:lineRule="exact"/>
        <w:rPr>
          <w:rFonts w:ascii="標楷體" w:eastAsia="標楷體" w:hAnsi="標楷體"/>
          <w:sz w:val="28"/>
          <w:szCs w:val="32"/>
        </w:rPr>
      </w:pPr>
      <w:r w:rsidRPr="002371D4">
        <w:rPr>
          <w:rFonts w:ascii="標楷體" w:eastAsia="標楷體" w:hAnsi="標楷體" w:hint="eastAsia"/>
          <w:sz w:val="28"/>
          <w:szCs w:val="32"/>
        </w:rPr>
        <w:t>拾、申訴：</w:t>
      </w:r>
    </w:p>
    <w:p w:rsidR="00070C0D" w:rsidRPr="002371D4" w:rsidRDefault="00070C0D" w:rsidP="00C43A36">
      <w:pPr>
        <w:spacing w:line="400" w:lineRule="exact"/>
        <w:ind w:leftChars="116" w:left="838" w:hangingChars="200" w:hanging="560"/>
        <w:rPr>
          <w:rFonts w:ascii="標楷體" w:eastAsia="標楷體" w:hAnsi="標楷體"/>
          <w:sz w:val="28"/>
          <w:szCs w:val="28"/>
        </w:rPr>
      </w:pPr>
      <w:r w:rsidRPr="002371D4">
        <w:rPr>
          <w:rFonts w:ascii="標楷體" w:eastAsia="標楷體" w:hAnsi="標楷體" w:hint="eastAsia"/>
          <w:sz w:val="28"/>
          <w:szCs w:val="28"/>
        </w:rPr>
        <w:t>一、規則有明文規定即有同等意義解釋者，以裁判之判決為終決，不得提出異議。</w:t>
      </w:r>
    </w:p>
    <w:p w:rsidR="00070C0D" w:rsidRPr="002371D4" w:rsidRDefault="00070C0D" w:rsidP="00C43A36">
      <w:pPr>
        <w:spacing w:line="400" w:lineRule="exact"/>
        <w:ind w:leftChars="116" w:left="838" w:hangingChars="200" w:hanging="560"/>
        <w:rPr>
          <w:rFonts w:ascii="標楷體" w:eastAsia="標楷體" w:hAnsi="標楷體"/>
          <w:sz w:val="28"/>
          <w:szCs w:val="28"/>
        </w:rPr>
      </w:pPr>
      <w:r w:rsidRPr="002371D4">
        <w:rPr>
          <w:rFonts w:ascii="標楷體" w:eastAsia="標楷體" w:hAnsi="標楷體" w:hint="eastAsia"/>
          <w:sz w:val="28"/>
          <w:szCs w:val="28"/>
        </w:rPr>
        <w:t>二、運動員資格之申訴，應於比賽開始前提出，其他申訴均應在該比賽時內提出，否則不予接受。</w:t>
      </w:r>
    </w:p>
    <w:p w:rsidR="00070C0D" w:rsidRPr="002371D4" w:rsidRDefault="00070C0D" w:rsidP="00C43A36">
      <w:pPr>
        <w:spacing w:line="400" w:lineRule="exact"/>
        <w:ind w:leftChars="116" w:left="838" w:hangingChars="200" w:hanging="560"/>
        <w:rPr>
          <w:rFonts w:ascii="標楷體" w:eastAsia="標楷體" w:hAnsi="標楷體"/>
          <w:sz w:val="28"/>
          <w:szCs w:val="28"/>
        </w:rPr>
      </w:pPr>
      <w:r w:rsidRPr="002371D4">
        <w:rPr>
          <w:rFonts w:ascii="標楷體" w:eastAsia="標楷體" w:hAnsi="標楷體" w:hint="eastAsia"/>
          <w:sz w:val="28"/>
          <w:szCs w:val="28"/>
        </w:rPr>
        <w:t>三、有關技術性判定問題之申訴，一律不受理</w:t>
      </w:r>
      <w:r w:rsidR="0030708B" w:rsidRPr="002371D4">
        <w:rPr>
          <w:rFonts w:ascii="標楷體" w:eastAsia="標楷體" w:hAnsi="標楷體"/>
          <w:sz w:val="28"/>
          <w:szCs w:val="28"/>
        </w:rPr>
        <w:t>;</w:t>
      </w:r>
      <w:r w:rsidRPr="002371D4">
        <w:rPr>
          <w:rFonts w:ascii="標楷體" w:eastAsia="標楷體" w:hAnsi="標楷體" w:hint="eastAsia"/>
          <w:sz w:val="28"/>
          <w:szCs w:val="28"/>
        </w:rPr>
        <w:t>比賽進行中若不服裁判之判決，得由其領隊向大會提出申訴，但比賽仍須繼續進行，不得停止，否則以棄權論。</w:t>
      </w:r>
    </w:p>
    <w:p w:rsidR="00070C0D" w:rsidRPr="002371D4" w:rsidRDefault="00070C0D" w:rsidP="00A10C55">
      <w:pPr>
        <w:spacing w:line="400" w:lineRule="exact"/>
        <w:ind w:leftChars="116" w:left="838" w:hangingChars="200" w:hanging="560"/>
        <w:rPr>
          <w:rFonts w:ascii="標楷體" w:eastAsia="標楷體" w:hAnsi="標楷體"/>
          <w:sz w:val="28"/>
          <w:szCs w:val="28"/>
        </w:rPr>
      </w:pPr>
      <w:r w:rsidRPr="002371D4">
        <w:rPr>
          <w:rFonts w:ascii="標楷體" w:eastAsia="標楷體" w:hAnsi="標楷體" w:hint="eastAsia"/>
          <w:sz w:val="28"/>
          <w:szCs w:val="28"/>
        </w:rPr>
        <w:t>四、申訴以大會審判委員會之判決為終決。</w:t>
      </w:r>
    </w:p>
    <w:p w:rsidR="00070C0D" w:rsidRPr="002371D4" w:rsidRDefault="00070C0D" w:rsidP="00C43A36">
      <w:pPr>
        <w:spacing w:line="400" w:lineRule="exact"/>
        <w:rPr>
          <w:rFonts w:ascii="標楷體" w:eastAsia="標楷體" w:hAnsi="標楷體"/>
          <w:sz w:val="28"/>
          <w:szCs w:val="32"/>
        </w:rPr>
      </w:pPr>
      <w:r w:rsidRPr="002371D4">
        <w:rPr>
          <w:rFonts w:ascii="標楷體" w:eastAsia="標楷體" w:hAnsi="標楷體" w:hint="eastAsia"/>
          <w:sz w:val="28"/>
          <w:szCs w:val="32"/>
        </w:rPr>
        <w:t>拾壹、一般規定：</w:t>
      </w:r>
    </w:p>
    <w:p w:rsidR="00070C0D" w:rsidRPr="002371D4" w:rsidRDefault="00070C0D" w:rsidP="00C43A36">
      <w:pPr>
        <w:spacing w:line="400" w:lineRule="exact"/>
        <w:ind w:leftChars="116" w:left="838" w:hangingChars="200" w:hanging="560"/>
        <w:rPr>
          <w:rFonts w:ascii="標楷體" w:eastAsia="標楷體" w:hAnsi="標楷體"/>
          <w:sz w:val="28"/>
          <w:szCs w:val="28"/>
        </w:rPr>
      </w:pPr>
      <w:r w:rsidRPr="002371D4">
        <w:rPr>
          <w:rFonts w:ascii="標楷體" w:eastAsia="標楷體" w:hAnsi="標楷體" w:hint="eastAsia"/>
          <w:sz w:val="28"/>
          <w:szCs w:val="28"/>
        </w:rPr>
        <w:t>一、各參加隊伍之領隊需於賽前向參賽人員解說比賽規則，特別是安全規定。</w:t>
      </w:r>
    </w:p>
    <w:p w:rsidR="00070C0D" w:rsidRPr="002371D4" w:rsidRDefault="00070C0D" w:rsidP="00C43A36">
      <w:pPr>
        <w:spacing w:line="400" w:lineRule="exact"/>
        <w:ind w:leftChars="116" w:left="838" w:hangingChars="200" w:hanging="560"/>
        <w:rPr>
          <w:rFonts w:ascii="標楷體" w:eastAsia="標楷體" w:hAnsi="標楷體"/>
          <w:sz w:val="28"/>
          <w:szCs w:val="28"/>
        </w:rPr>
      </w:pPr>
      <w:r w:rsidRPr="002371D4">
        <w:rPr>
          <w:rFonts w:ascii="標楷體" w:eastAsia="標楷體" w:hAnsi="標楷體" w:hint="eastAsia"/>
          <w:sz w:val="28"/>
          <w:szCs w:val="28"/>
        </w:rPr>
        <w:t>二、本次活動如遇天候不佳或其他特殊狀況，致使行程更動，依主辦單位通知辦理。</w:t>
      </w:r>
    </w:p>
    <w:p w:rsidR="00070C0D" w:rsidRPr="002371D4" w:rsidRDefault="00D35384" w:rsidP="00C43A36">
      <w:pPr>
        <w:spacing w:line="400" w:lineRule="exact"/>
        <w:ind w:leftChars="116" w:left="838" w:hangingChars="200" w:hanging="560"/>
        <w:rPr>
          <w:rFonts w:ascii="標楷體" w:eastAsia="標楷體" w:hAnsi="標楷體"/>
          <w:sz w:val="28"/>
          <w:szCs w:val="28"/>
        </w:rPr>
      </w:pPr>
      <w:r>
        <w:rPr>
          <w:rFonts w:ascii="標楷體" w:eastAsia="標楷體" w:hAnsi="標楷體" w:hint="eastAsia"/>
          <w:sz w:val="28"/>
          <w:szCs w:val="28"/>
        </w:rPr>
        <w:t>三</w:t>
      </w:r>
      <w:r w:rsidR="00F63C77" w:rsidRPr="002371D4">
        <w:rPr>
          <w:rFonts w:ascii="標楷體" w:eastAsia="標楷體" w:hAnsi="標楷體" w:hint="eastAsia"/>
          <w:sz w:val="28"/>
          <w:szCs w:val="28"/>
        </w:rPr>
        <w:t>、</w:t>
      </w:r>
      <w:r w:rsidR="00070C0D" w:rsidRPr="002371D4">
        <w:rPr>
          <w:rFonts w:ascii="標楷體" w:eastAsia="標楷體" w:hAnsi="標楷體" w:hint="eastAsia"/>
          <w:sz w:val="28"/>
          <w:szCs w:val="28"/>
        </w:rPr>
        <w:t>已報名學校因故無法成行，務必告知主辦單位。</w:t>
      </w:r>
    </w:p>
    <w:p w:rsidR="00070C0D" w:rsidRPr="002371D4" w:rsidRDefault="00A10C55" w:rsidP="00A10C55">
      <w:pPr>
        <w:kinsoku w:val="0"/>
        <w:overflowPunct w:val="0"/>
        <w:autoSpaceDE w:val="0"/>
        <w:autoSpaceDN w:val="0"/>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四、</w:t>
      </w:r>
      <w:r w:rsidR="00070C0D" w:rsidRPr="002371D4">
        <w:rPr>
          <w:rFonts w:ascii="標楷體" w:eastAsia="標楷體" w:hAnsi="標楷體" w:hint="eastAsia"/>
          <w:sz w:val="28"/>
          <w:szCs w:val="28"/>
        </w:rPr>
        <w:t>各校參賽隊伍</w:t>
      </w:r>
      <w:r w:rsidR="00070C0D" w:rsidRPr="002371D4">
        <w:rPr>
          <w:rFonts w:ascii="標楷體" w:eastAsia="標楷體" w:hAnsi="標楷體"/>
          <w:sz w:val="28"/>
          <w:szCs w:val="28"/>
        </w:rPr>
        <w:t>(</w:t>
      </w:r>
      <w:r w:rsidR="00070C0D" w:rsidRPr="002371D4">
        <w:rPr>
          <w:rFonts w:ascii="標楷體" w:eastAsia="標楷體" w:hAnsi="標楷體" w:hint="eastAsia"/>
          <w:sz w:val="28"/>
          <w:szCs w:val="28"/>
        </w:rPr>
        <w:t>含帶隊人員</w:t>
      </w:r>
      <w:r w:rsidR="00070C0D" w:rsidRPr="002371D4">
        <w:rPr>
          <w:rFonts w:ascii="標楷體" w:eastAsia="標楷體" w:hAnsi="標楷體"/>
          <w:sz w:val="28"/>
          <w:szCs w:val="28"/>
        </w:rPr>
        <w:t>)</w:t>
      </w:r>
      <w:r w:rsidR="00070C0D" w:rsidRPr="002371D4">
        <w:rPr>
          <w:rFonts w:ascii="標楷體" w:eastAsia="標楷體" w:hAnsi="標楷體" w:hint="eastAsia"/>
          <w:sz w:val="28"/>
          <w:szCs w:val="28"/>
        </w:rPr>
        <w:t>請准予公假。</w:t>
      </w:r>
    </w:p>
    <w:p w:rsidR="00F86BB1" w:rsidRDefault="00A10C55" w:rsidP="00A10C55">
      <w:pPr>
        <w:tabs>
          <w:tab w:val="left" w:pos="1665"/>
        </w:tabs>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00D35384">
        <w:rPr>
          <w:rFonts w:ascii="標楷體" w:eastAsia="標楷體" w:hAnsi="標楷體" w:hint="eastAsia"/>
          <w:sz w:val="28"/>
          <w:szCs w:val="28"/>
        </w:rPr>
        <w:t>五</w:t>
      </w:r>
      <w:r w:rsidR="00967D97" w:rsidRPr="002371D4">
        <w:rPr>
          <w:rFonts w:ascii="標楷體" w:eastAsia="標楷體" w:hAnsi="標楷體" w:hint="eastAsia"/>
          <w:sz w:val="28"/>
          <w:szCs w:val="28"/>
        </w:rPr>
        <w:t>、報名</w:t>
      </w:r>
      <w:r w:rsidR="00070C0D" w:rsidRPr="002371D4">
        <w:rPr>
          <w:rFonts w:ascii="標楷體" w:eastAsia="標楷體" w:hAnsi="標楷體" w:hint="eastAsia"/>
          <w:sz w:val="28"/>
          <w:szCs w:val="28"/>
        </w:rPr>
        <w:t>單位：</w:t>
      </w:r>
      <w:r w:rsidRPr="00E53A4D">
        <w:rPr>
          <w:rFonts w:ascii="標楷體" w:eastAsia="標楷體" w:hAnsi="標楷體" w:hint="eastAsia"/>
          <w:sz w:val="28"/>
          <w:szCs w:val="28"/>
        </w:rPr>
        <w:t>雲林縣體育會漆彈委員會</w:t>
      </w:r>
    </w:p>
    <w:p w:rsidR="00F86BB1" w:rsidRDefault="00F86BB1" w:rsidP="00A10C55">
      <w:pPr>
        <w:tabs>
          <w:tab w:val="left" w:pos="1665"/>
        </w:tabs>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00A10C55">
        <w:rPr>
          <w:rFonts w:ascii="標楷體" w:eastAsia="標楷體" w:hAnsi="標楷體" w:hint="eastAsia"/>
          <w:sz w:val="28"/>
          <w:szCs w:val="28"/>
        </w:rPr>
        <w:t>總</w:t>
      </w:r>
      <w:r>
        <w:rPr>
          <w:rFonts w:ascii="標楷體" w:eastAsia="標楷體" w:hAnsi="標楷體" w:hint="eastAsia"/>
          <w:sz w:val="28"/>
          <w:szCs w:val="28"/>
        </w:rPr>
        <w:t xml:space="preserve"> </w:t>
      </w:r>
      <w:r w:rsidR="00A10C55">
        <w:rPr>
          <w:rFonts w:ascii="標楷體" w:eastAsia="標楷體" w:hAnsi="標楷體" w:hint="eastAsia"/>
          <w:sz w:val="28"/>
          <w:szCs w:val="28"/>
        </w:rPr>
        <w:t>幹</w:t>
      </w:r>
      <w:r>
        <w:rPr>
          <w:rFonts w:ascii="標楷體" w:eastAsia="標楷體" w:hAnsi="標楷體" w:hint="eastAsia"/>
          <w:sz w:val="28"/>
          <w:szCs w:val="28"/>
        </w:rPr>
        <w:t xml:space="preserve"> </w:t>
      </w:r>
      <w:r w:rsidR="00A10C55">
        <w:rPr>
          <w:rFonts w:ascii="標楷體" w:eastAsia="標楷體" w:hAnsi="標楷體" w:hint="eastAsia"/>
          <w:sz w:val="28"/>
          <w:szCs w:val="28"/>
        </w:rPr>
        <w:t>事</w:t>
      </w:r>
      <w:r>
        <w:rPr>
          <w:rFonts w:ascii="標楷體" w:eastAsia="標楷體" w:hAnsi="標楷體" w:hint="eastAsia"/>
          <w:sz w:val="28"/>
          <w:szCs w:val="28"/>
        </w:rPr>
        <w:t>：</w:t>
      </w:r>
      <w:r w:rsidR="00A10C55">
        <w:rPr>
          <w:rFonts w:ascii="標楷體" w:eastAsia="標楷體" w:hAnsi="標楷體" w:hint="eastAsia"/>
          <w:sz w:val="28"/>
          <w:szCs w:val="28"/>
        </w:rPr>
        <w:t>楊明龍</w:t>
      </w:r>
    </w:p>
    <w:p w:rsidR="00070C0D" w:rsidRPr="002371D4" w:rsidRDefault="00F86BB1" w:rsidP="00A10C55">
      <w:pPr>
        <w:tabs>
          <w:tab w:val="left" w:pos="1665"/>
        </w:tabs>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00070C0D" w:rsidRPr="002371D4">
        <w:rPr>
          <w:rFonts w:ascii="標楷體" w:eastAsia="標楷體" w:hAnsi="標楷體" w:hint="eastAsia"/>
          <w:sz w:val="28"/>
          <w:szCs w:val="28"/>
        </w:rPr>
        <w:t>電</w:t>
      </w:r>
      <w:r>
        <w:rPr>
          <w:rFonts w:ascii="標楷體" w:eastAsia="標楷體" w:hAnsi="標楷體" w:hint="eastAsia"/>
          <w:sz w:val="28"/>
          <w:szCs w:val="28"/>
        </w:rPr>
        <w:t xml:space="preserve">    </w:t>
      </w:r>
      <w:r w:rsidR="00070C0D" w:rsidRPr="002371D4">
        <w:rPr>
          <w:rFonts w:ascii="標楷體" w:eastAsia="標楷體" w:hAnsi="標楷體" w:hint="eastAsia"/>
          <w:sz w:val="28"/>
          <w:szCs w:val="28"/>
        </w:rPr>
        <w:t>話：</w:t>
      </w:r>
      <w:r w:rsidR="00A10C55">
        <w:rPr>
          <w:rFonts w:ascii="標楷體" w:eastAsia="標楷體" w:hAnsi="標楷體" w:hint="eastAsia"/>
          <w:sz w:val="28"/>
          <w:szCs w:val="28"/>
        </w:rPr>
        <w:t>0956-631632</w:t>
      </w:r>
      <w:r w:rsidR="00070C0D" w:rsidRPr="002371D4">
        <w:rPr>
          <w:rFonts w:ascii="標楷體" w:eastAsia="標楷體" w:hAnsi="標楷體" w:hint="eastAsia"/>
          <w:sz w:val="28"/>
          <w:szCs w:val="28"/>
        </w:rPr>
        <w:t>。</w:t>
      </w:r>
    </w:p>
    <w:p w:rsidR="00070C0D" w:rsidRDefault="00F86BB1" w:rsidP="00C43A36">
      <w:pPr>
        <w:kinsoku w:val="0"/>
        <w:overflowPunct w:val="0"/>
        <w:autoSpaceDE w:val="0"/>
        <w:autoSpaceDN w:val="0"/>
        <w:adjustRightInd w:val="0"/>
        <w:snapToGrid w:val="0"/>
        <w:spacing w:line="40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070C0D" w:rsidRPr="002371D4">
        <w:rPr>
          <w:rFonts w:ascii="標楷體" w:eastAsia="標楷體" w:hAnsi="標楷體" w:hint="eastAsia"/>
          <w:sz w:val="28"/>
          <w:szCs w:val="28"/>
        </w:rPr>
        <w:t>電子信箱：</w:t>
      </w:r>
      <w:r w:rsidR="00F94993">
        <w:rPr>
          <w:rFonts w:ascii="標楷體" w:eastAsia="標楷體" w:hAnsi="標楷體" w:hint="eastAsia"/>
          <w:sz w:val="28"/>
          <w:szCs w:val="28"/>
        </w:rPr>
        <w:t>ym.long@msa.hinet.net</w:t>
      </w:r>
      <w:r w:rsidR="00070C0D" w:rsidRPr="002371D4">
        <w:rPr>
          <w:rFonts w:ascii="標楷體" w:eastAsia="標楷體" w:hAnsi="標楷體" w:hint="eastAsia"/>
          <w:sz w:val="28"/>
          <w:szCs w:val="28"/>
        </w:rPr>
        <w:t>。</w:t>
      </w:r>
    </w:p>
    <w:p w:rsidR="00F86BB1" w:rsidRPr="00F86BB1" w:rsidRDefault="00F86BB1" w:rsidP="00C43A36">
      <w:pPr>
        <w:kinsoku w:val="0"/>
        <w:overflowPunct w:val="0"/>
        <w:autoSpaceDE w:val="0"/>
        <w:autoSpaceDN w:val="0"/>
        <w:adjustRightInd w:val="0"/>
        <w:snapToGrid w:val="0"/>
        <w:spacing w:line="400" w:lineRule="exact"/>
        <w:ind w:left="840" w:hangingChars="300" w:hanging="840"/>
        <w:rPr>
          <w:rFonts w:ascii="標楷體" w:eastAsia="標楷體" w:hAnsi="標楷體"/>
          <w:sz w:val="28"/>
          <w:szCs w:val="28"/>
        </w:rPr>
      </w:pPr>
    </w:p>
    <w:p w:rsidR="00B22F61" w:rsidRPr="002371D4" w:rsidRDefault="00A10C55" w:rsidP="0010267A">
      <w:pPr>
        <w:spacing w:afterLines="30" w:line="0" w:lineRule="atLeast"/>
        <w:rPr>
          <w:rFonts w:ascii="標楷體" w:eastAsia="標楷體" w:hAnsi="標楷體"/>
          <w:b/>
          <w:sz w:val="32"/>
        </w:rPr>
      </w:pPr>
      <w:r w:rsidRPr="00143069">
        <w:rPr>
          <w:rFonts w:ascii="標楷體" w:eastAsia="標楷體" w:hAnsi="標楷體" w:hint="eastAsia"/>
          <w:color w:val="000000"/>
          <w:sz w:val="28"/>
          <w:szCs w:val="28"/>
        </w:rPr>
        <w:t>本計畫報請</w:t>
      </w:r>
      <w:r>
        <w:rPr>
          <w:rFonts w:ascii="標楷體" w:eastAsia="標楷體" w:hAnsi="標楷體" w:hint="eastAsia"/>
          <w:color w:val="000000"/>
          <w:sz w:val="28"/>
          <w:szCs w:val="28"/>
        </w:rPr>
        <w:t>雲林縣</w:t>
      </w:r>
      <w:r w:rsidRPr="00143069">
        <w:rPr>
          <w:rFonts w:ascii="標楷體" w:eastAsia="標楷體" w:hAnsi="標楷體" w:hint="eastAsia"/>
          <w:color w:val="000000"/>
          <w:sz w:val="28"/>
          <w:szCs w:val="28"/>
        </w:rPr>
        <w:t>政府教育局核備後實施，修正時亦同。</w:t>
      </w:r>
    </w:p>
    <w:p w:rsidR="00B22F61" w:rsidRPr="002371D4" w:rsidRDefault="00B22F61" w:rsidP="0010267A">
      <w:pPr>
        <w:spacing w:afterLines="30" w:line="0" w:lineRule="atLeast"/>
        <w:jc w:val="center"/>
        <w:rPr>
          <w:rFonts w:ascii="標楷體" w:eastAsia="標楷體" w:hAnsi="標楷體"/>
          <w:b/>
          <w:sz w:val="32"/>
        </w:rPr>
      </w:pPr>
    </w:p>
    <w:p w:rsidR="00B22F61" w:rsidRPr="002371D4" w:rsidRDefault="00B22F61" w:rsidP="0010267A">
      <w:pPr>
        <w:spacing w:afterLines="30" w:line="0" w:lineRule="atLeast"/>
        <w:jc w:val="center"/>
        <w:rPr>
          <w:rFonts w:ascii="標楷體" w:eastAsia="標楷體" w:hAnsi="標楷體"/>
          <w:b/>
          <w:sz w:val="32"/>
        </w:rPr>
      </w:pPr>
    </w:p>
    <w:p w:rsidR="00B22F61" w:rsidRPr="002371D4" w:rsidRDefault="00B22F61" w:rsidP="0010267A">
      <w:pPr>
        <w:spacing w:afterLines="30" w:line="0" w:lineRule="atLeast"/>
        <w:jc w:val="center"/>
        <w:rPr>
          <w:rFonts w:ascii="標楷體" w:eastAsia="標楷體" w:hAnsi="標楷體"/>
          <w:b/>
          <w:sz w:val="32"/>
        </w:rPr>
      </w:pPr>
    </w:p>
    <w:p w:rsidR="00B22F61" w:rsidRDefault="00B22F61" w:rsidP="0010267A">
      <w:pPr>
        <w:spacing w:afterLines="30" w:line="0" w:lineRule="atLeast"/>
        <w:jc w:val="center"/>
        <w:rPr>
          <w:rFonts w:ascii="標楷體" w:eastAsia="標楷體" w:hAnsi="標楷體"/>
          <w:b/>
          <w:sz w:val="32"/>
        </w:rPr>
      </w:pPr>
    </w:p>
    <w:p w:rsidR="00A8310C" w:rsidRDefault="00A8310C" w:rsidP="0010267A">
      <w:pPr>
        <w:spacing w:afterLines="30" w:line="0" w:lineRule="atLeast"/>
        <w:jc w:val="center"/>
        <w:rPr>
          <w:rFonts w:ascii="標楷體" w:eastAsia="標楷體" w:hAnsi="標楷體"/>
          <w:b/>
          <w:sz w:val="32"/>
        </w:rPr>
      </w:pPr>
    </w:p>
    <w:p w:rsidR="0082211C" w:rsidRDefault="0082211C" w:rsidP="0010267A">
      <w:pPr>
        <w:spacing w:afterLines="30" w:line="0" w:lineRule="atLeast"/>
        <w:jc w:val="center"/>
        <w:rPr>
          <w:rFonts w:ascii="標楷體" w:eastAsia="標楷體" w:hAnsi="標楷體"/>
          <w:b/>
          <w:sz w:val="32"/>
        </w:rPr>
      </w:pPr>
    </w:p>
    <w:p w:rsidR="00A8310C" w:rsidRDefault="00A8310C" w:rsidP="0010267A">
      <w:pPr>
        <w:spacing w:afterLines="30" w:line="0" w:lineRule="atLeast"/>
        <w:jc w:val="center"/>
        <w:rPr>
          <w:rFonts w:ascii="標楷體" w:eastAsia="標楷體" w:hAnsi="標楷體"/>
          <w:b/>
          <w:sz w:val="32"/>
        </w:rPr>
      </w:pPr>
    </w:p>
    <w:p w:rsidR="006E2A4C" w:rsidRDefault="006E2A4C" w:rsidP="0010267A">
      <w:pPr>
        <w:spacing w:afterLines="30" w:line="0" w:lineRule="atLeast"/>
        <w:jc w:val="center"/>
        <w:rPr>
          <w:rFonts w:ascii="標楷體" w:eastAsia="標楷體" w:hAnsi="標楷體"/>
          <w:b/>
          <w:sz w:val="32"/>
        </w:rPr>
      </w:pPr>
    </w:p>
    <w:p w:rsidR="006E2A4C" w:rsidRDefault="006E2A4C" w:rsidP="0010267A">
      <w:pPr>
        <w:spacing w:afterLines="30" w:line="0" w:lineRule="atLeast"/>
        <w:jc w:val="center"/>
        <w:rPr>
          <w:rFonts w:ascii="標楷體" w:eastAsia="標楷體" w:hAnsi="標楷體"/>
          <w:b/>
          <w:sz w:val="32"/>
        </w:rPr>
      </w:pPr>
    </w:p>
    <w:p w:rsidR="00A8310C" w:rsidRDefault="00A8310C" w:rsidP="0010267A">
      <w:pPr>
        <w:spacing w:afterLines="30" w:line="0" w:lineRule="atLeast"/>
        <w:jc w:val="center"/>
        <w:rPr>
          <w:rFonts w:ascii="標楷體" w:eastAsia="標楷體" w:hAnsi="標楷體"/>
          <w:b/>
          <w:sz w:val="32"/>
        </w:rPr>
      </w:pPr>
    </w:p>
    <w:p w:rsidR="006A0878" w:rsidRPr="002371D4" w:rsidRDefault="006A0878" w:rsidP="006A0878">
      <w:pPr>
        <w:rPr>
          <w:rFonts w:ascii="標楷體" w:eastAsia="標楷體" w:hAnsi="標楷體"/>
          <w:bCs/>
          <w:kern w:val="0"/>
          <w:sz w:val="28"/>
          <w:szCs w:val="28"/>
        </w:rPr>
      </w:pPr>
      <w:r w:rsidRPr="002371D4">
        <w:rPr>
          <w:rFonts w:ascii="標楷體" w:eastAsia="標楷體" w:hAnsi="標楷體" w:hint="eastAsia"/>
          <w:bCs/>
          <w:kern w:val="0"/>
          <w:sz w:val="28"/>
          <w:szCs w:val="28"/>
        </w:rPr>
        <w:lastRenderedPageBreak/>
        <w:t>附件</w:t>
      </w:r>
      <w:r w:rsidRPr="002371D4">
        <w:rPr>
          <w:rFonts w:ascii="標楷體" w:eastAsia="標楷體" w:hAnsi="標楷體"/>
          <w:bCs/>
          <w:kern w:val="0"/>
          <w:sz w:val="28"/>
          <w:szCs w:val="28"/>
        </w:rPr>
        <w:t>1</w:t>
      </w:r>
    </w:p>
    <w:p w:rsidR="006E2A4C" w:rsidRDefault="006E2A4C" w:rsidP="0010267A">
      <w:pPr>
        <w:spacing w:afterLines="30" w:line="0" w:lineRule="atLeast"/>
        <w:jc w:val="center"/>
        <w:rPr>
          <w:rFonts w:ascii="標楷體" w:eastAsia="標楷體" w:hAnsi="標楷體" w:cs="新細明體"/>
          <w:b/>
          <w:kern w:val="0"/>
          <w:sz w:val="32"/>
          <w:szCs w:val="32"/>
        </w:rPr>
      </w:pPr>
      <w:r w:rsidRPr="006E2A4C">
        <w:rPr>
          <w:rFonts w:ascii="標楷體" w:eastAsia="標楷體" w:hAnsi="標楷體" w:cs="新細明體" w:hint="eastAsia"/>
          <w:b/>
          <w:kern w:val="0"/>
          <w:sz w:val="32"/>
          <w:szCs w:val="32"/>
        </w:rPr>
        <w:t>2018第三屆勇旭盃雲林漆彈嘉年華</w:t>
      </w:r>
    </w:p>
    <w:p w:rsidR="006A0878" w:rsidRPr="002371D4" w:rsidRDefault="00B24CF0" w:rsidP="0010267A">
      <w:pPr>
        <w:spacing w:afterLines="30" w:line="0" w:lineRule="atLeast"/>
        <w:jc w:val="center"/>
        <w:rPr>
          <w:rFonts w:ascii="標楷體" w:eastAsia="標楷體" w:hAnsi="標楷體"/>
          <w:sz w:val="32"/>
        </w:rPr>
      </w:pPr>
      <w:r>
        <w:rPr>
          <w:rFonts w:ascii="標楷體" w:eastAsia="標楷體" w:hAnsi="標楷體" w:cs="新細明體" w:hint="eastAsia"/>
          <w:b/>
          <w:kern w:val="0"/>
          <w:sz w:val="32"/>
          <w:szCs w:val="32"/>
        </w:rPr>
        <w:t>「漆」淋「彈」雨</w:t>
      </w:r>
      <w:r w:rsidRPr="004D3AEF">
        <w:rPr>
          <w:rFonts w:ascii="標楷體" w:eastAsia="標楷體" w:hAnsi="標楷體" w:cs="新細明體" w:hint="eastAsia"/>
          <w:b/>
          <w:kern w:val="0"/>
          <w:sz w:val="32"/>
          <w:szCs w:val="32"/>
        </w:rPr>
        <w:t>漆彈</w:t>
      </w:r>
      <w:r>
        <w:rPr>
          <w:rFonts w:ascii="標楷體" w:eastAsia="標楷體" w:hAnsi="標楷體" w:cs="新細明體" w:hint="eastAsia"/>
          <w:b/>
          <w:kern w:val="0"/>
          <w:sz w:val="32"/>
          <w:szCs w:val="32"/>
        </w:rPr>
        <w:t>錦標</w:t>
      </w:r>
      <w:r w:rsidRPr="004D3AEF">
        <w:rPr>
          <w:rFonts w:ascii="標楷體" w:eastAsia="標楷體" w:hAnsi="標楷體" w:cs="新細明體" w:hint="eastAsia"/>
          <w:b/>
          <w:kern w:val="0"/>
          <w:sz w:val="32"/>
          <w:szCs w:val="32"/>
        </w:rPr>
        <w:t>賽</w:t>
      </w:r>
      <w:r w:rsidR="006A0878" w:rsidRPr="002371D4">
        <w:rPr>
          <w:rFonts w:ascii="標楷體" w:eastAsia="標楷體" w:hAnsi="標楷體" w:hint="eastAsia"/>
          <w:sz w:val="32"/>
        </w:rPr>
        <w:t>日程表</w:t>
      </w: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3"/>
        <w:gridCol w:w="1100"/>
        <w:gridCol w:w="2340"/>
        <w:gridCol w:w="2910"/>
        <w:gridCol w:w="1730"/>
      </w:tblGrid>
      <w:tr w:rsidR="00F86BB1" w:rsidRPr="002371D4" w:rsidTr="00F86BB1">
        <w:trPr>
          <w:trHeight w:val="548"/>
          <w:jc w:val="center"/>
        </w:trPr>
        <w:tc>
          <w:tcPr>
            <w:tcW w:w="1823" w:type="dxa"/>
            <w:vAlign w:val="center"/>
          </w:tcPr>
          <w:p w:rsidR="00F86BB1" w:rsidRPr="002371D4" w:rsidRDefault="00F86BB1" w:rsidP="00DF0FDE">
            <w:pPr>
              <w:adjustRightInd w:val="0"/>
              <w:snapToGrid w:val="0"/>
              <w:spacing w:line="240" w:lineRule="atLeast"/>
              <w:jc w:val="center"/>
              <w:rPr>
                <w:rFonts w:ascii="標楷體" w:eastAsia="標楷體" w:hAnsi="標楷體"/>
                <w:sz w:val="28"/>
                <w:szCs w:val="28"/>
              </w:rPr>
            </w:pPr>
            <w:r w:rsidRPr="002371D4">
              <w:rPr>
                <w:rFonts w:ascii="標楷體" w:eastAsia="標楷體" w:hAnsi="標楷體" w:hint="eastAsia"/>
                <w:sz w:val="28"/>
                <w:szCs w:val="28"/>
              </w:rPr>
              <w:t>日期</w:t>
            </w:r>
          </w:p>
        </w:tc>
        <w:tc>
          <w:tcPr>
            <w:tcW w:w="1100" w:type="dxa"/>
            <w:vAlign w:val="center"/>
          </w:tcPr>
          <w:p w:rsidR="00F86BB1" w:rsidRPr="002371D4" w:rsidRDefault="00F86BB1" w:rsidP="00DF0FDE">
            <w:pPr>
              <w:adjustRightInd w:val="0"/>
              <w:snapToGrid w:val="0"/>
              <w:spacing w:line="240" w:lineRule="atLeast"/>
              <w:jc w:val="center"/>
              <w:rPr>
                <w:rFonts w:ascii="標楷體" w:eastAsia="標楷體" w:hAnsi="標楷體"/>
                <w:sz w:val="28"/>
                <w:szCs w:val="28"/>
              </w:rPr>
            </w:pPr>
            <w:r w:rsidRPr="002371D4">
              <w:rPr>
                <w:rFonts w:ascii="標楷體" w:eastAsia="標楷體" w:hAnsi="標楷體" w:hint="eastAsia"/>
                <w:sz w:val="28"/>
                <w:szCs w:val="28"/>
              </w:rPr>
              <w:t>時間</w:t>
            </w:r>
          </w:p>
        </w:tc>
        <w:tc>
          <w:tcPr>
            <w:tcW w:w="2340" w:type="dxa"/>
            <w:vAlign w:val="center"/>
          </w:tcPr>
          <w:p w:rsidR="00F86BB1" w:rsidRPr="002371D4" w:rsidRDefault="00F86BB1" w:rsidP="00DF0FDE">
            <w:pPr>
              <w:adjustRightInd w:val="0"/>
              <w:snapToGrid w:val="0"/>
              <w:spacing w:line="240" w:lineRule="atLeast"/>
              <w:jc w:val="center"/>
              <w:rPr>
                <w:rFonts w:ascii="標楷體" w:eastAsia="標楷體" w:hAnsi="標楷體"/>
                <w:sz w:val="28"/>
                <w:szCs w:val="28"/>
              </w:rPr>
            </w:pPr>
            <w:r w:rsidRPr="002371D4">
              <w:rPr>
                <w:rFonts w:ascii="標楷體" w:eastAsia="標楷體" w:hAnsi="標楷體" w:hint="eastAsia"/>
                <w:sz w:val="28"/>
                <w:szCs w:val="28"/>
              </w:rPr>
              <w:t>活動內容</w:t>
            </w:r>
          </w:p>
        </w:tc>
        <w:tc>
          <w:tcPr>
            <w:tcW w:w="2910" w:type="dxa"/>
            <w:vAlign w:val="center"/>
          </w:tcPr>
          <w:p w:rsidR="00F86BB1" w:rsidRPr="002371D4" w:rsidRDefault="00F86BB1" w:rsidP="00DF0FDE">
            <w:pPr>
              <w:adjustRightInd w:val="0"/>
              <w:snapToGrid w:val="0"/>
              <w:spacing w:line="240" w:lineRule="atLeast"/>
              <w:jc w:val="center"/>
              <w:rPr>
                <w:rFonts w:ascii="標楷體" w:eastAsia="標楷體" w:hAnsi="標楷體"/>
                <w:sz w:val="28"/>
                <w:szCs w:val="28"/>
              </w:rPr>
            </w:pPr>
            <w:r w:rsidRPr="002371D4">
              <w:rPr>
                <w:rFonts w:ascii="標楷體" w:eastAsia="標楷體" w:hAnsi="標楷體" w:hint="eastAsia"/>
                <w:sz w:val="28"/>
                <w:szCs w:val="28"/>
              </w:rPr>
              <w:t>主持單位</w:t>
            </w:r>
          </w:p>
        </w:tc>
        <w:tc>
          <w:tcPr>
            <w:tcW w:w="1730" w:type="dxa"/>
            <w:vAlign w:val="center"/>
          </w:tcPr>
          <w:p w:rsidR="00F86BB1" w:rsidRPr="002371D4" w:rsidRDefault="00F86BB1" w:rsidP="00DF0FDE">
            <w:pPr>
              <w:adjustRightInd w:val="0"/>
              <w:snapToGrid w:val="0"/>
              <w:spacing w:line="240" w:lineRule="atLeast"/>
              <w:jc w:val="center"/>
              <w:rPr>
                <w:rFonts w:ascii="標楷體" w:eastAsia="標楷體" w:hAnsi="標楷體"/>
                <w:sz w:val="28"/>
                <w:szCs w:val="28"/>
              </w:rPr>
            </w:pPr>
            <w:r w:rsidRPr="002371D4">
              <w:rPr>
                <w:rFonts w:ascii="標楷體" w:eastAsia="標楷體" w:hAnsi="標楷體" w:hint="eastAsia"/>
                <w:sz w:val="28"/>
                <w:szCs w:val="28"/>
              </w:rPr>
              <w:t>地點</w:t>
            </w:r>
          </w:p>
        </w:tc>
      </w:tr>
      <w:tr w:rsidR="00F86BB1" w:rsidRPr="002371D4" w:rsidTr="00F86BB1">
        <w:trPr>
          <w:trHeight w:val="617"/>
          <w:jc w:val="center"/>
        </w:trPr>
        <w:tc>
          <w:tcPr>
            <w:tcW w:w="1823" w:type="dxa"/>
            <w:vMerge w:val="restart"/>
            <w:vAlign w:val="center"/>
          </w:tcPr>
          <w:p w:rsidR="00F86BB1" w:rsidRDefault="00F86BB1" w:rsidP="00DF0FDE">
            <w:pPr>
              <w:adjustRightInd w:val="0"/>
              <w:snapToGrid w:val="0"/>
              <w:spacing w:line="300" w:lineRule="exact"/>
              <w:jc w:val="center"/>
              <w:rPr>
                <w:rFonts w:ascii="標楷體" w:eastAsia="標楷體" w:hAnsi="標楷體"/>
                <w:sz w:val="28"/>
                <w:szCs w:val="28"/>
              </w:rPr>
            </w:pPr>
            <w:r w:rsidRPr="002371D4">
              <w:rPr>
                <w:rFonts w:ascii="標楷體" w:eastAsia="標楷體" w:hAnsi="標楷體" w:hint="eastAsia"/>
                <w:sz w:val="28"/>
                <w:szCs w:val="28"/>
              </w:rPr>
              <w:t>1</w:t>
            </w:r>
            <w:r w:rsidRPr="002371D4">
              <w:rPr>
                <w:rFonts w:ascii="標楷體" w:eastAsia="標楷體" w:hAnsi="標楷體"/>
                <w:sz w:val="28"/>
                <w:szCs w:val="28"/>
              </w:rPr>
              <w:t>0</w:t>
            </w:r>
            <w:r w:rsidR="006E2A4C">
              <w:rPr>
                <w:rFonts w:ascii="標楷體" w:eastAsia="標楷體" w:hAnsi="標楷體" w:hint="eastAsia"/>
                <w:sz w:val="28"/>
                <w:szCs w:val="28"/>
              </w:rPr>
              <w:t>7</w:t>
            </w:r>
            <w:r w:rsidRPr="002371D4">
              <w:rPr>
                <w:rFonts w:ascii="標楷體" w:eastAsia="標楷體" w:hAnsi="標楷體" w:hint="eastAsia"/>
                <w:sz w:val="28"/>
                <w:szCs w:val="28"/>
              </w:rPr>
              <w:t>年</w:t>
            </w:r>
          </w:p>
          <w:p w:rsidR="00F86BB1" w:rsidRPr="002371D4" w:rsidRDefault="006E2A4C" w:rsidP="006E2A4C">
            <w:pPr>
              <w:adjustRightInd w:val="0"/>
              <w:snapToGrid w:val="0"/>
              <w:spacing w:line="300" w:lineRule="exact"/>
              <w:jc w:val="center"/>
              <w:rPr>
                <w:rFonts w:ascii="標楷體" w:eastAsia="標楷體" w:hAnsi="標楷體"/>
                <w:sz w:val="28"/>
                <w:szCs w:val="28"/>
              </w:rPr>
            </w:pPr>
            <w:r>
              <w:rPr>
                <w:rFonts w:ascii="標楷體" w:eastAsia="標楷體" w:hAnsi="標楷體" w:hint="eastAsia"/>
                <w:sz w:val="28"/>
                <w:szCs w:val="28"/>
              </w:rPr>
              <w:t>05</w:t>
            </w:r>
            <w:r w:rsidR="00F86BB1" w:rsidRPr="002371D4">
              <w:rPr>
                <w:rFonts w:ascii="標楷體" w:eastAsia="標楷體" w:hAnsi="標楷體" w:hint="eastAsia"/>
                <w:sz w:val="28"/>
                <w:szCs w:val="28"/>
              </w:rPr>
              <w:t>月</w:t>
            </w:r>
            <w:r>
              <w:rPr>
                <w:rFonts w:ascii="標楷體" w:eastAsia="標楷體" w:hAnsi="標楷體" w:hint="eastAsia"/>
                <w:sz w:val="28"/>
                <w:szCs w:val="28"/>
              </w:rPr>
              <w:t>25</w:t>
            </w:r>
            <w:r w:rsidR="00F86BB1" w:rsidRPr="002371D4">
              <w:rPr>
                <w:rFonts w:ascii="標楷體" w:eastAsia="標楷體" w:hAnsi="標楷體" w:hint="eastAsia"/>
                <w:sz w:val="28"/>
                <w:szCs w:val="28"/>
              </w:rPr>
              <w:t>日</w:t>
            </w:r>
          </w:p>
        </w:tc>
        <w:tc>
          <w:tcPr>
            <w:tcW w:w="1100" w:type="dxa"/>
            <w:vAlign w:val="center"/>
          </w:tcPr>
          <w:p w:rsidR="00F86BB1" w:rsidRPr="002371D4" w:rsidRDefault="00F86BB1" w:rsidP="00DF0FDE">
            <w:pPr>
              <w:adjustRightInd w:val="0"/>
              <w:snapToGrid w:val="0"/>
              <w:spacing w:line="300" w:lineRule="exact"/>
              <w:jc w:val="center"/>
              <w:rPr>
                <w:rFonts w:ascii="標楷體" w:eastAsia="標楷體" w:hAnsi="標楷體"/>
                <w:sz w:val="28"/>
                <w:szCs w:val="28"/>
              </w:rPr>
            </w:pPr>
            <w:r>
              <w:rPr>
                <w:rFonts w:ascii="標楷體" w:eastAsia="標楷體" w:hAnsi="標楷體" w:hint="eastAsia"/>
                <w:sz w:val="28"/>
                <w:szCs w:val="28"/>
              </w:rPr>
              <w:t>08</w:t>
            </w:r>
            <w:r w:rsidRPr="002371D4">
              <w:rPr>
                <w:rFonts w:ascii="標楷體" w:eastAsia="標楷體" w:hAnsi="標楷體" w:hint="eastAsia"/>
                <w:sz w:val="28"/>
                <w:szCs w:val="28"/>
              </w:rPr>
              <w:t>：</w:t>
            </w:r>
            <w:r>
              <w:rPr>
                <w:rFonts w:ascii="標楷體" w:eastAsia="標楷體" w:hAnsi="標楷體" w:hint="eastAsia"/>
                <w:sz w:val="28"/>
                <w:szCs w:val="28"/>
              </w:rPr>
              <w:t>0</w:t>
            </w:r>
            <w:r w:rsidRPr="002371D4">
              <w:rPr>
                <w:rFonts w:ascii="標楷體" w:eastAsia="標楷體" w:hAnsi="標楷體"/>
                <w:sz w:val="28"/>
                <w:szCs w:val="28"/>
              </w:rPr>
              <w:t>0</w:t>
            </w:r>
          </w:p>
          <w:p w:rsidR="00F86BB1" w:rsidRPr="002371D4" w:rsidRDefault="00F86BB1" w:rsidP="00DF0FDE">
            <w:pPr>
              <w:adjustRightInd w:val="0"/>
              <w:snapToGrid w:val="0"/>
              <w:spacing w:line="300" w:lineRule="exact"/>
              <w:jc w:val="center"/>
              <w:rPr>
                <w:rFonts w:ascii="標楷體" w:eastAsia="標楷體" w:hAnsi="標楷體"/>
                <w:sz w:val="28"/>
                <w:szCs w:val="28"/>
              </w:rPr>
            </w:pPr>
            <w:r w:rsidRPr="002371D4">
              <w:rPr>
                <w:rFonts w:ascii="標楷體" w:eastAsia="標楷體" w:hAnsi="標楷體" w:hint="eastAsia"/>
                <w:sz w:val="28"/>
                <w:szCs w:val="28"/>
              </w:rPr>
              <w:t>∣</w:t>
            </w:r>
          </w:p>
          <w:p w:rsidR="00F86BB1" w:rsidRPr="002371D4" w:rsidRDefault="00F86BB1" w:rsidP="00DF0FDE">
            <w:pPr>
              <w:adjustRightInd w:val="0"/>
              <w:snapToGrid w:val="0"/>
              <w:spacing w:line="300" w:lineRule="exact"/>
              <w:jc w:val="center"/>
              <w:rPr>
                <w:rFonts w:ascii="標楷體" w:eastAsia="標楷體" w:hAnsi="標楷體"/>
                <w:sz w:val="28"/>
                <w:szCs w:val="28"/>
              </w:rPr>
            </w:pPr>
            <w:r>
              <w:rPr>
                <w:rFonts w:ascii="標楷體" w:eastAsia="標楷體" w:hAnsi="標楷體" w:hint="eastAsia"/>
                <w:sz w:val="28"/>
                <w:szCs w:val="28"/>
              </w:rPr>
              <w:t>08</w:t>
            </w:r>
            <w:r w:rsidRPr="002371D4">
              <w:rPr>
                <w:rFonts w:ascii="標楷體" w:eastAsia="標楷體" w:hAnsi="標楷體" w:hint="eastAsia"/>
                <w:sz w:val="28"/>
                <w:szCs w:val="28"/>
              </w:rPr>
              <w:t>：</w:t>
            </w:r>
            <w:r>
              <w:rPr>
                <w:rFonts w:ascii="標楷體" w:eastAsia="標楷體" w:hAnsi="標楷體" w:hint="eastAsia"/>
                <w:sz w:val="28"/>
                <w:szCs w:val="28"/>
              </w:rPr>
              <w:t>2</w:t>
            </w:r>
            <w:r w:rsidRPr="002371D4">
              <w:rPr>
                <w:rFonts w:ascii="標楷體" w:eastAsia="標楷體" w:hAnsi="標楷體"/>
                <w:sz w:val="28"/>
                <w:szCs w:val="28"/>
              </w:rPr>
              <w:t>0</w:t>
            </w:r>
          </w:p>
        </w:tc>
        <w:tc>
          <w:tcPr>
            <w:tcW w:w="2340" w:type="dxa"/>
            <w:vAlign w:val="center"/>
          </w:tcPr>
          <w:p w:rsidR="00F86BB1" w:rsidRDefault="00F86BB1" w:rsidP="00DF0FDE">
            <w:pPr>
              <w:adjustRightInd w:val="0"/>
              <w:snapToGrid w:val="0"/>
              <w:spacing w:line="240" w:lineRule="atLeast"/>
              <w:jc w:val="center"/>
              <w:rPr>
                <w:rFonts w:ascii="標楷體" w:eastAsia="標楷體" w:hAnsi="標楷體"/>
                <w:sz w:val="28"/>
                <w:szCs w:val="28"/>
              </w:rPr>
            </w:pPr>
            <w:r w:rsidRPr="002371D4">
              <w:rPr>
                <w:rFonts w:ascii="標楷體" w:eastAsia="標楷體" w:hAnsi="標楷體" w:hint="eastAsia"/>
                <w:sz w:val="28"/>
                <w:szCs w:val="28"/>
              </w:rPr>
              <w:t>隊伍報到</w:t>
            </w:r>
          </w:p>
          <w:p w:rsidR="00F86BB1" w:rsidRPr="002371D4" w:rsidRDefault="00F86BB1" w:rsidP="00DF0FDE">
            <w:pPr>
              <w:adjustRightInd w:val="0"/>
              <w:snapToGrid w:val="0"/>
              <w:spacing w:line="240" w:lineRule="atLeast"/>
              <w:jc w:val="center"/>
              <w:rPr>
                <w:rFonts w:ascii="標楷體" w:eastAsia="標楷體" w:hAnsi="標楷體"/>
                <w:sz w:val="28"/>
                <w:szCs w:val="28"/>
              </w:rPr>
            </w:pPr>
            <w:r>
              <w:rPr>
                <w:rFonts w:ascii="標楷體" w:eastAsia="標楷體" w:hAnsi="標楷體" w:hint="eastAsia"/>
                <w:sz w:val="28"/>
                <w:szCs w:val="28"/>
              </w:rPr>
              <w:t>(抽籤)</w:t>
            </w:r>
          </w:p>
        </w:tc>
        <w:tc>
          <w:tcPr>
            <w:tcW w:w="2910" w:type="dxa"/>
            <w:vAlign w:val="center"/>
          </w:tcPr>
          <w:p w:rsidR="00F86BB1" w:rsidRPr="00F36CC6" w:rsidRDefault="00F86BB1" w:rsidP="00DF0FDE">
            <w:pPr>
              <w:adjustRightInd w:val="0"/>
              <w:snapToGrid w:val="0"/>
              <w:spacing w:line="240" w:lineRule="atLeast"/>
              <w:jc w:val="center"/>
              <w:rPr>
                <w:rFonts w:ascii="標楷體" w:eastAsia="標楷體" w:hAnsi="標楷體"/>
                <w:szCs w:val="24"/>
              </w:rPr>
            </w:pPr>
            <w:r w:rsidRPr="00F36CC6">
              <w:rPr>
                <w:rFonts w:ascii="標楷體" w:eastAsia="標楷體" w:hAnsi="標楷體" w:hint="eastAsia"/>
                <w:szCs w:val="24"/>
              </w:rPr>
              <w:t>雲林縣漆彈</w:t>
            </w:r>
            <w:r w:rsidR="00F36CC6" w:rsidRPr="00F36CC6">
              <w:rPr>
                <w:rFonts w:ascii="標楷體" w:eastAsia="標楷體" w:hAnsi="標楷體" w:hint="eastAsia"/>
                <w:szCs w:val="24"/>
              </w:rPr>
              <w:t>運動</w:t>
            </w:r>
            <w:r w:rsidRPr="00F36CC6">
              <w:rPr>
                <w:rFonts w:ascii="標楷體" w:eastAsia="標楷體" w:hAnsi="標楷體" w:hint="eastAsia"/>
                <w:szCs w:val="24"/>
              </w:rPr>
              <w:t>委員會</w:t>
            </w:r>
          </w:p>
        </w:tc>
        <w:tc>
          <w:tcPr>
            <w:tcW w:w="1730" w:type="dxa"/>
            <w:vMerge w:val="restart"/>
            <w:vAlign w:val="center"/>
          </w:tcPr>
          <w:p w:rsidR="00F86BB1" w:rsidRPr="002371D4" w:rsidRDefault="006E2A4C" w:rsidP="00130947">
            <w:pPr>
              <w:adjustRightInd w:val="0"/>
              <w:snapToGrid w:val="0"/>
              <w:spacing w:line="300" w:lineRule="exact"/>
              <w:jc w:val="center"/>
              <w:rPr>
                <w:rFonts w:ascii="標楷體" w:eastAsia="標楷體" w:hAnsi="標楷體"/>
                <w:sz w:val="28"/>
                <w:szCs w:val="28"/>
              </w:rPr>
            </w:pPr>
            <w:r>
              <w:rPr>
                <w:rFonts w:ascii="標楷體" w:eastAsia="標楷體" w:hAnsi="標楷體" w:hint="eastAsia"/>
                <w:sz w:val="28"/>
                <w:szCs w:val="28"/>
              </w:rPr>
              <w:t>土庫國中</w:t>
            </w:r>
          </w:p>
        </w:tc>
      </w:tr>
      <w:tr w:rsidR="00F86BB1" w:rsidRPr="002371D4" w:rsidTr="00F86BB1">
        <w:trPr>
          <w:trHeight w:val="1118"/>
          <w:jc w:val="center"/>
        </w:trPr>
        <w:tc>
          <w:tcPr>
            <w:tcW w:w="1823" w:type="dxa"/>
            <w:vMerge/>
            <w:vAlign w:val="center"/>
          </w:tcPr>
          <w:p w:rsidR="00F86BB1" w:rsidRPr="002371D4" w:rsidRDefault="00F86BB1" w:rsidP="00130947">
            <w:pPr>
              <w:adjustRightInd w:val="0"/>
              <w:snapToGrid w:val="0"/>
              <w:spacing w:line="300" w:lineRule="exact"/>
              <w:jc w:val="center"/>
              <w:rPr>
                <w:rFonts w:ascii="標楷體" w:eastAsia="標楷體" w:hAnsi="標楷體"/>
                <w:sz w:val="28"/>
                <w:szCs w:val="28"/>
              </w:rPr>
            </w:pPr>
          </w:p>
        </w:tc>
        <w:tc>
          <w:tcPr>
            <w:tcW w:w="1100" w:type="dxa"/>
            <w:vAlign w:val="center"/>
          </w:tcPr>
          <w:p w:rsidR="00F86BB1" w:rsidRPr="002371D4" w:rsidRDefault="00F86BB1" w:rsidP="00DF0FDE">
            <w:pPr>
              <w:adjustRightInd w:val="0"/>
              <w:snapToGrid w:val="0"/>
              <w:spacing w:line="300" w:lineRule="exact"/>
              <w:jc w:val="center"/>
              <w:rPr>
                <w:rFonts w:ascii="標楷體" w:eastAsia="標楷體" w:hAnsi="標楷體"/>
                <w:sz w:val="28"/>
                <w:szCs w:val="28"/>
              </w:rPr>
            </w:pPr>
            <w:r>
              <w:rPr>
                <w:rFonts w:ascii="標楷體" w:eastAsia="標楷體" w:hAnsi="標楷體" w:hint="eastAsia"/>
                <w:sz w:val="28"/>
                <w:szCs w:val="28"/>
              </w:rPr>
              <w:t>08</w:t>
            </w:r>
            <w:r w:rsidRPr="002371D4">
              <w:rPr>
                <w:rFonts w:ascii="標楷體" w:eastAsia="標楷體" w:hAnsi="標楷體" w:hint="eastAsia"/>
                <w:sz w:val="28"/>
                <w:szCs w:val="28"/>
              </w:rPr>
              <w:t>：</w:t>
            </w:r>
            <w:r>
              <w:rPr>
                <w:rFonts w:ascii="標楷體" w:eastAsia="標楷體" w:hAnsi="標楷體" w:hint="eastAsia"/>
                <w:sz w:val="28"/>
                <w:szCs w:val="28"/>
              </w:rPr>
              <w:t>2</w:t>
            </w:r>
            <w:r w:rsidRPr="002371D4">
              <w:rPr>
                <w:rFonts w:ascii="標楷體" w:eastAsia="標楷體" w:hAnsi="標楷體"/>
                <w:sz w:val="28"/>
                <w:szCs w:val="28"/>
              </w:rPr>
              <w:t>0</w:t>
            </w:r>
          </w:p>
          <w:p w:rsidR="00F86BB1" w:rsidRPr="002371D4" w:rsidRDefault="00F86BB1" w:rsidP="00DF0FDE">
            <w:pPr>
              <w:adjustRightInd w:val="0"/>
              <w:snapToGrid w:val="0"/>
              <w:spacing w:line="300" w:lineRule="exact"/>
              <w:jc w:val="center"/>
              <w:rPr>
                <w:rFonts w:ascii="標楷體" w:eastAsia="標楷體" w:hAnsi="標楷體"/>
                <w:sz w:val="28"/>
                <w:szCs w:val="28"/>
              </w:rPr>
            </w:pPr>
            <w:r w:rsidRPr="002371D4">
              <w:rPr>
                <w:rFonts w:ascii="標楷體" w:eastAsia="標楷體" w:hAnsi="標楷體" w:hint="eastAsia"/>
                <w:sz w:val="28"/>
                <w:szCs w:val="28"/>
              </w:rPr>
              <w:t>∣</w:t>
            </w:r>
          </w:p>
          <w:p w:rsidR="00F86BB1" w:rsidRPr="002371D4" w:rsidRDefault="00F86BB1" w:rsidP="00DF0FDE">
            <w:pPr>
              <w:adjustRightInd w:val="0"/>
              <w:snapToGrid w:val="0"/>
              <w:spacing w:line="300" w:lineRule="exact"/>
              <w:jc w:val="center"/>
              <w:rPr>
                <w:rFonts w:ascii="標楷體" w:eastAsia="標楷體" w:hAnsi="標楷體"/>
                <w:sz w:val="28"/>
                <w:szCs w:val="28"/>
              </w:rPr>
            </w:pPr>
            <w:r>
              <w:rPr>
                <w:rFonts w:ascii="標楷體" w:eastAsia="標楷體" w:hAnsi="標楷體" w:hint="eastAsia"/>
                <w:sz w:val="28"/>
                <w:szCs w:val="28"/>
              </w:rPr>
              <w:t>08</w:t>
            </w:r>
            <w:r w:rsidRPr="002371D4">
              <w:rPr>
                <w:rFonts w:ascii="標楷體" w:eastAsia="標楷體" w:hAnsi="標楷體" w:hint="eastAsia"/>
                <w:sz w:val="28"/>
                <w:szCs w:val="28"/>
              </w:rPr>
              <w:t>：</w:t>
            </w:r>
            <w:r>
              <w:rPr>
                <w:rFonts w:ascii="標楷體" w:eastAsia="標楷體" w:hAnsi="標楷體" w:hint="eastAsia"/>
                <w:sz w:val="28"/>
                <w:szCs w:val="28"/>
              </w:rPr>
              <w:t>3</w:t>
            </w:r>
            <w:r w:rsidRPr="002371D4">
              <w:rPr>
                <w:rFonts w:ascii="標楷體" w:eastAsia="標楷體" w:hAnsi="標楷體"/>
                <w:sz w:val="28"/>
                <w:szCs w:val="28"/>
              </w:rPr>
              <w:t>0</w:t>
            </w:r>
          </w:p>
        </w:tc>
        <w:tc>
          <w:tcPr>
            <w:tcW w:w="2340" w:type="dxa"/>
            <w:vAlign w:val="center"/>
          </w:tcPr>
          <w:p w:rsidR="00F86BB1" w:rsidRPr="002371D4" w:rsidRDefault="00E115F1" w:rsidP="00DF0FDE">
            <w:pPr>
              <w:adjustRightInd w:val="0"/>
              <w:snapToGrid w:val="0"/>
              <w:spacing w:line="300" w:lineRule="exact"/>
              <w:jc w:val="center"/>
              <w:rPr>
                <w:rFonts w:ascii="標楷體" w:eastAsia="標楷體" w:hAnsi="標楷體"/>
                <w:sz w:val="28"/>
                <w:szCs w:val="28"/>
              </w:rPr>
            </w:pPr>
            <w:r w:rsidRPr="002371D4">
              <w:rPr>
                <w:rFonts w:ascii="標楷體" w:eastAsia="標楷體" w:hAnsi="標楷體" w:hint="eastAsia"/>
                <w:sz w:val="28"/>
                <w:szCs w:val="28"/>
              </w:rPr>
              <w:t>規則、裝備講解、安全說明</w:t>
            </w:r>
          </w:p>
        </w:tc>
        <w:tc>
          <w:tcPr>
            <w:tcW w:w="2910" w:type="dxa"/>
            <w:vAlign w:val="center"/>
          </w:tcPr>
          <w:p w:rsidR="00F86BB1" w:rsidRPr="002371D4" w:rsidRDefault="00E115F1" w:rsidP="00DF0FDE">
            <w:pPr>
              <w:adjustRightInd w:val="0"/>
              <w:snapToGrid w:val="0"/>
              <w:spacing w:line="240" w:lineRule="atLeast"/>
              <w:jc w:val="center"/>
              <w:rPr>
                <w:rFonts w:ascii="標楷體" w:eastAsia="標楷體" w:hAnsi="標楷體" w:cs="標楷體"/>
              </w:rPr>
            </w:pPr>
            <w:r w:rsidRPr="00CE792B">
              <w:rPr>
                <w:rFonts w:ascii="標楷體" w:eastAsia="標楷體" w:hAnsi="標楷體" w:hint="eastAsia"/>
                <w:color w:val="000000"/>
                <w:sz w:val="28"/>
                <w:szCs w:val="28"/>
              </w:rPr>
              <w:t>狙擊手企業社</w:t>
            </w:r>
          </w:p>
        </w:tc>
        <w:tc>
          <w:tcPr>
            <w:tcW w:w="1730" w:type="dxa"/>
            <w:vMerge/>
            <w:vAlign w:val="center"/>
          </w:tcPr>
          <w:p w:rsidR="00F86BB1" w:rsidRPr="002371D4" w:rsidRDefault="00F86BB1" w:rsidP="00130947">
            <w:pPr>
              <w:adjustRightInd w:val="0"/>
              <w:snapToGrid w:val="0"/>
              <w:spacing w:line="300" w:lineRule="exact"/>
              <w:jc w:val="center"/>
              <w:rPr>
                <w:rFonts w:ascii="標楷體" w:eastAsia="標楷體" w:hAnsi="標楷體"/>
                <w:sz w:val="28"/>
                <w:szCs w:val="28"/>
              </w:rPr>
            </w:pPr>
          </w:p>
        </w:tc>
      </w:tr>
      <w:tr w:rsidR="00F86BB1" w:rsidRPr="002371D4" w:rsidTr="00F86BB1">
        <w:trPr>
          <w:trHeight w:val="476"/>
          <w:jc w:val="center"/>
        </w:trPr>
        <w:tc>
          <w:tcPr>
            <w:tcW w:w="1823" w:type="dxa"/>
            <w:vMerge/>
            <w:vAlign w:val="center"/>
          </w:tcPr>
          <w:p w:rsidR="00F86BB1" w:rsidRPr="002371D4" w:rsidRDefault="00F86BB1" w:rsidP="00130947">
            <w:pPr>
              <w:adjustRightInd w:val="0"/>
              <w:snapToGrid w:val="0"/>
              <w:spacing w:line="300" w:lineRule="exact"/>
              <w:jc w:val="center"/>
              <w:rPr>
                <w:rFonts w:ascii="標楷體" w:eastAsia="標楷體" w:hAnsi="標楷體"/>
                <w:sz w:val="28"/>
                <w:szCs w:val="28"/>
              </w:rPr>
            </w:pPr>
          </w:p>
        </w:tc>
        <w:tc>
          <w:tcPr>
            <w:tcW w:w="1100" w:type="dxa"/>
            <w:vAlign w:val="center"/>
          </w:tcPr>
          <w:p w:rsidR="00F86BB1" w:rsidRPr="002371D4" w:rsidRDefault="00F86BB1" w:rsidP="00130947">
            <w:pPr>
              <w:adjustRightInd w:val="0"/>
              <w:snapToGrid w:val="0"/>
              <w:spacing w:line="300" w:lineRule="exact"/>
              <w:jc w:val="center"/>
              <w:rPr>
                <w:rFonts w:ascii="標楷體" w:eastAsia="標楷體" w:hAnsi="標楷體"/>
                <w:sz w:val="28"/>
                <w:szCs w:val="28"/>
              </w:rPr>
            </w:pPr>
            <w:r w:rsidRPr="002371D4">
              <w:rPr>
                <w:rFonts w:ascii="標楷體" w:eastAsia="標楷體" w:hAnsi="標楷體"/>
                <w:sz w:val="28"/>
                <w:szCs w:val="28"/>
              </w:rPr>
              <w:t>0</w:t>
            </w:r>
            <w:r>
              <w:rPr>
                <w:rFonts w:ascii="標楷體" w:eastAsia="標楷體" w:hAnsi="標楷體" w:hint="eastAsia"/>
                <w:sz w:val="28"/>
                <w:szCs w:val="28"/>
              </w:rPr>
              <w:t>8</w:t>
            </w:r>
            <w:r w:rsidRPr="002371D4">
              <w:rPr>
                <w:rFonts w:ascii="標楷體" w:eastAsia="標楷體" w:hAnsi="標楷體" w:hint="eastAsia"/>
                <w:sz w:val="28"/>
                <w:szCs w:val="28"/>
              </w:rPr>
              <w:t>：</w:t>
            </w:r>
            <w:r>
              <w:rPr>
                <w:rFonts w:ascii="標楷體" w:eastAsia="標楷體" w:hAnsi="標楷體" w:hint="eastAsia"/>
                <w:sz w:val="28"/>
                <w:szCs w:val="28"/>
              </w:rPr>
              <w:t>3</w:t>
            </w:r>
            <w:r w:rsidRPr="002371D4">
              <w:rPr>
                <w:rFonts w:ascii="標楷體" w:eastAsia="標楷體" w:hAnsi="標楷體"/>
                <w:sz w:val="28"/>
                <w:szCs w:val="28"/>
              </w:rPr>
              <w:t>0</w:t>
            </w:r>
          </w:p>
          <w:p w:rsidR="00F86BB1" w:rsidRPr="002371D4" w:rsidRDefault="00F86BB1" w:rsidP="00130947">
            <w:pPr>
              <w:adjustRightInd w:val="0"/>
              <w:snapToGrid w:val="0"/>
              <w:spacing w:line="300" w:lineRule="exact"/>
              <w:jc w:val="center"/>
              <w:rPr>
                <w:rFonts w:ascii="標楷體" w:eastAsia="標楷體" w:hAnsi="標楷體"/>
                <w:sz w:val="28"/>
                <w:szCs w:val="28"/>
              </w:rPr>
            </w:pPr>
            <w:r w:rsidRPr="002371D4">
              <w:rPr>
                <w:rFonts w:ascii="標楷體" w:eastAsia="標楷體" w:hAnsi="標楷體" w:hint="eastAsia"/>
                <w:sz w:val="28"/>
                <w:szCs w:val="28"/>
              </w:rPr>
              <w:t>∣</w:t>
            </w:r>
          </w:p>
          <w:p w:rsidR="00F86BB1" w:rsidRPr="002371D4" w:rsidRDefault="00F86BB1" w:rsidP="00130947">
            <w:pPr>
              <w:adjustRightInd w:val="0"/>
              <w:snapToGrid w:val="0"/>
              <w:spacing w:line="300" w:lineRule="exact"/>
              <w:jc w:val="center"/>
              <w:rPr>
                <w:rFonts w:ascii="標楷體" w:eastAsia="標楷體" w:hAnsi="標楷體"/>
                <w:sz w:val="28"/>
                <w:szCs w:val="28"/>
              </w:rPr>
            </w:pPr>
            <w:r w:rsidRPr="002371D4">
              <w:rPr>
                <w:rFonts w:ascii="標楷體" w:eastAsia="標楷體" w:hAnsi="標楷體"/>
                <w:sz w:val="28"/>
                <w:szCs w:val="28"/>
              </w:rPr>
              <w:t>0</w:t>
            </w:r>
            <w:r>
              <w:rPr>
                <w:rFonts w:ascii="標楷體" w:eastAsia="標楷體" w:hAnsi="標楷體" w:hint="eastAsia"/>
                <w:sz w:val="28"/>
                <w:szCs w:val="28"/>
              </w:rPr>
              <w:t>9</w:t>
            </w:r>
            <w:r w:rsidRPr="002371D4">
              <w:rPr>
                <w:rFonts w:ascii="標楷體" w:eastAsia="標楷體" w:hAnsi="標楷體" w:hint="eastAsia"/>
                <w:sz w:val="28"/>
                <w:szCs w:val="28"/>
              </w:rPr>
              <w:t>：</w:t>
            </w:r>
            <w:r>
              <w:rPr>
                <w:rFonts w:ascii="標楷體" w:eastAsia="標楷體" w:hAnsi="標楷體" w:hint="eastAsia"/>
                <w:sz w:val="28"/>
                <w:szCs w:val="28"/>
              </w:rPr>
              <w:t>0</w:t>
            </w:r>
            <w:r w:rsidRPr="002371D4">
              <w:rPr>
                <w:rFonts w:ascii="標楷體" w:eastAsia="標楷體" w:hAnsi="標楷體"/>
                <w:sz w:val="28"/>
                <w:szCs w:val="28"/>
              </w:rPr>
              <w:t>0</w:t>
            </w:r>
          </w:p>
        </w:tc>
        <w:tc>
          <w:tcPr>
            <w:tcW w:w="2340" w:type="dxa"/>
            <w:vAlign w:val="center"/>
          </w:tcPr>
          <w:p w:rsidR="00F86BB1" w:rsidRPr="002371D4" w:rsidRDefault="00E115F1" w:rsidP="00130947">
            <w:pPr>
              <w:adjustRightInd w:val="0"/>
              <w:snapToGrid w:val="0"/>
              <w:spacing w:line="300" w:lineRule="exact"/>
              <w:jc w:val="center"/>
              <w:rPr>
                <w:rFonts w:ascii="標楷體" w:eastAsia="標楷體" w:hAnsi="標楷體"/>
                <w:sz w:val="28"/>
                <w:szCs w:val="28"/>
              </w:rPr>
            </w:pPr>
            <w:r w:rsidRPr="002371D4">
              <w:rPr>
                <w:rFonts w:ascii="標楷體" w:eastAsia="標楷體" w:hAnsi="標楷體" w:hint="eastAsia"/>
                <w:sz w:val="28"/>
                <w:szCs w:val="28"/>
              </w:rPr>
              <w:t>開幕式</w:t>
            </w:r>
          </w:p>
        </w:tc>
        <w:tc>
          <w:tcPr>
            <w:tcW w:w="2910" w:type="dxa"/>
            <w:vAlign w:val="center"/>
          </w:tcPr>
          <w:p w:rsidR="00F86BB1" w:rsidRPr="002371D4" w:rsidRDefault="00E115F1" w:rsidP="00130947">
            <w:pPr>
              <w:adjustRightInd w:val="0"/>
              <w:snapToGrid w:val="0"/>
              <w:spacing w:line="300" w:lineRule="exact"/>
              <w:jc w:val="center"/>
              <w:rPr>
                <w:rFonts w:ascii="標楷體" w:eastAsia="標楷體" w:hAnsi="標楷體"/>
                <w:sz w:val="28"/>
                <w:szCs w:val="28"/>
              </w:rPr>
            </w:pPr>
            <w:r>
              <w:rPr>
                <w:rFonts w:ascii="標楷體" w:eastAsia="標楷體" w:hAnsi="標楷體" w:hint="eastAsia"/>
                <w:sz w:val="28"/>
                <w:szCs w:val="28"/>
              </w:rPr>
              <w:t>雲林</w:t>
            </w:r>
            <w:r w:rsidRPr="002371D4">
              <w:rPr>
                <w:rFonts w:ascii="標楷體" w:eastAsia="標楷體" w:hAnsi="標楷體" w:hint="eastAsia"/>
                <w:sz w:val="28"/>
                <w:szCs w:val="28"/>
              </w:rPr>
              <w:t>縣政府</w:t>
            </w:r>
          </w:p>
        </w:tc>
        <w:tc>
          <w:tcPr>
            <w:tcW w:w="1730" w:type="dxa"/>
            <w:vMerge/>
            <w:vAlign w:val="center"/>
          </w:tcPr>
          <w:p w:rsidR="00F86BB1" w:rsidRPr="002371D4" w:rsidRDefault="00F86BB1" w:rsidP="00130947">
            <w:pPr>
              <w:adjustRightInd w:val="0"/>
              <w:snapToGrid w:val="0"/>
              <w:spacing w:line="300" w:lineRule="exact"/>
              <w:jc w:val="center"/>
              <w:rPr>
                <w:rFonts w:ascii="標楷體" w:eastAsia="標楷體" w:hAnsi="標楷體"/>
                <w:sz w:val="28"/>
                <w:szCs w:val="28"/>
              </w:rPr>
            </w:pPr>
          </w:p>
        </w:tc>
      </w:tr>
      <w:tr w:rsidR="00F86BB1" w:rsidRPr="002371D4" w:rsidTr="00F86BB1">
        <w:trPr>
          <w:trHeight w:val="960"/>
          <w:jc w:val="center"/>
        </w:trPr>
        <w:tc>
          <w:tcPr>
            <w:tcW w:w="1823" w:type="dxa"/>
            <w:vMerge/>
            <w:vAlign w:val="center"/>
          </w:tcPr>
          <w:p w:rsidR="00F86BB1" w:rsidRPr="002371D4" w:rsidRDefault="00F86BB1" w:rsidP="00130947">
            <w:pPr>
              <w:adjustRightInd w:val="0"/>
              <w:snapToGrid w:val="0"/>
              <w:spacing w:line="300" w:lineRule="exact"/>
              <w:jc w:val="center"/>
              <w:rPr>
                <w:rFonts w:ascii="標楷體" w:eastAsia="標楷體" w:hAnsi="標楷體"/>
                <w:sz w:val="28"/>
                <w:szCs w:val="28"/>
              </w:rPr>
            </w:pPr>
          </w:p>
        </w:tc>
        <w:tc>
          <w:tcPr>
            <w:tcW w:w="1100" w:type="dxa"/>
            <w:vAlign w:val="center"/>
          </w:tcPr>
          <w:p w:rsidR="00F86BB1" w:rsidRPr="002371D4" w:rsidRDefault="00F86BB1" w:rsidP="00130947">
            <w:pPr>
              <w:adjustRightInd w:val="0"/>
              <w:snapToGrid w:val="0"/>
              <w:spacing w:line="300" w:lineRule="exact"/>
              <w:jc w:val="center"/>
              <w:rPr>
                <w:rFonts w:ascii="標楷體" w:eastAsia="標楷體" w:hAnsi="標楷體"/>
                <w:sz w:val="28"/>
                <w:szCs w:val="28"/>
              </w:rPr>
            </w:pPr>
            <w:r w:rsidRPr="002371D4">
              <w:rPr>
                <w:rFonts w:ascii="標楷體" w:eastAsia="標楷體" w:hAnsi="標楷體"/>
                <w:sz w:val="28"/>
                <w:szCs w:val="28"/>
              </w:rPr>
              <w:t>0</w:t>
            </w:r>
            <w:r>
              <w:rPr>
                <w:rFonts w:ascii="標楷體" w:eastAsia="標楷體" w:hAnsi="標楷體" w:hint="eastAsia"/>
                <w:sz w:val="28"/>
                <w:szCs w:val="28"/>
              </w:rPr>
              <w:t>9</w:t>
            </w:r>
            <w:r w:rsidRPr="002371D4">
              <w:rPr>
                <w:rFonts w:ascii="標楷體" w:eastAsia="標楷體" w:hAnsi="標楷體" w:hint="eastAsia"/>
                <w:sz w:val="28"/>
                <w:szCs w:val="28"/>
              </w:rPr>
              <w:t>：</w:t>
            </w:r>
            <w:r>
              <w:rPr>
                <w:rFonts w:ascii="標楷體" w:eastAsia="標楷體" w:hAnsi="標楷體" w:hint="eastAsia"/>
                <w:sz w:val="28"/>
                <w:szCs w:val="28"/>
              </w:rPr>
              <w:t>1</w:t>
            </w:r>
            <w:r w:rsidRPr="002371D4">
              <w:rPr>
                <w:rFonts w:ascii="標楷體" w:eastAsia="標楷體" w:hAnsi="標楷體"/>
                <w:sz w:val="28"/>
                <w:szCs w:val="28"/>
              </w:rPr>
              <w:t>0</w:t>
            </w:r>
          </w:p>
          <w:p w:rsidR="00F86BB1" w:rsidRPr="002371D4" w:rsidRDefault="00F86BB1" w:rsidP="00130947">
            <w:pPr>
              <w:adjustRightInd w:val="0"/>
              <w:snapToGrid w:val="0"/>
              <w:spacing w:line="300" w:lineRule="exact"/>
              <w:jc w:val="center"/>
              <w:rPr>
                <w:rFonts w:ascii="標楷體" w:eastAsia="標楷體" w:hAnsi="標楷體"/>
                <w:sz w:val="28"/>
                <w:szCs w:val="28"/>
              </w:rPr>
            </w:pPr>
            <w:r w:rsidRPr="002371D4">
              <w:rPr>
                <w:rFonts w:ascii="標楷體" w:eastAsia="標楷體" w:hAnsi="標楷體" w:hint="eastAsia"/>
                <w:sz w:val="28"/>
                <w:szCs w:val="28"/>
              </w:rPr>
              <w:t>∣</w:t>
            </w:r>
          </w:p>
          <w:p w:rsidR="00F86BB1" w:rsidRPr="002371D4" w:rsidRDefault="00F86BB1" w:rsidP="00130947">
            <w:pPr>
              <w:adjustRightInd w:val="0"/>
              <w:snapToGrid w:val="0"/>
              <w:spacing w:line="300" w:lineRule="exact"/>
              <w:jc w:val="center"/>
              <w:rPr>
                <w:rFonts w:ascii="標楷體" w:eastAsia="標楷體" w:hAnsi="標楷體"/>
                <w:sz w:val="28"/>
                <w:szCs w:val="28"/>
              </w:rPr>
            </w:pPr>
            <w:r w:rsidRPr="002371D4">
              <w:rPr>
                <w:rFonts w:ascii="標楷體" w:eastAsia="標楷體" w:hAnsi="標楷體"/>
                <w:sz w:val="28"/>
                <w:szCs w:val="28"/>
              </w:rPr>
              <w:t>0</w:t>
            </w:r>
            <w:r>
              <w:rPr>
                <w:rFonts w:ascii="標楷體" w:eastAsia="標楷體" w:hAnsi="標楷體" w:hint="eastAsia"/>
                <w:sz w:val="28"/>
                <w:szCs w:val="28"/>
              </w:rPr>
              <w:t>9</w:t>
            </w:r>
            <w:r w:rsidRPr="002371D4">
              <w:rPr>
                <w:rFonts w:ascii="標楷體" w:eastAsia="標楷體" w:hAnsi="標楷體" w:hint="eastAsia"/>
                <w:sz w:val="28"/>
                <w:szCs w:val="28"/>
              </w:rPr>
              <w:t>：</w:t>
            </w:r>
            <w:r>
              <w:rPr>
                <w:rFonts w:ascii="標楷體" w:eastAsia="標楷體" w:hAnsi="標楷體" w:hint="eastAsia"/>
                <w:sz w:val="28"/>
                <w:szCs w:val="28"/>
              </w:rPr>
              <w:t>15</w:t>
            </w:r>
          </w:p>
        </w:tc>
        <w:tc>
          <w:tcPr>
            <w:tcW w:w="2340" w:type="dxa"/>
            <w:vAlign w:val="center"/>
          </w:tcPr>
          <w:p w:rsidR="00F86BB1" w:rsidRPr="002371D4" w:rsidRDefault="00E115F1" w:rsidP="00130947">
            <w:pPr>
              <w:adjustRightInd w:val="0"/>
              <w:snapToGrid w:val="0"/>
              <w:spacing w:line="300" w:lineRule="exact"/>
              <w:jc w:val="center"/>
              <w:rPr>
                <w:rFonts w:ascii="標楷體" w:eastAsia="標楷體" w:hAnsi="標楷體"/>
                <w:sz w:val="28"/>
                <w:szCs w:val="28"/>
              </w:rPr>
            </w:pPr>
            <w:r>
              <w:rPr>
                <w:rFonts w:ascii="標楷體" w:eastAsia="標楷體" w:hAnsi="標楷體" w:hint="eastAsia"/>
                <w:sz w:val="28"/>
                <w:szCs w:val="28"/>
              </w:rPr>
              <w:t>開幕鳴槍</w:t>
            </w:r>
          </w:p>
        </w:tc>
        <w:tc>
          <w:tcPr>
            <w:tcW w:w="2910" w:type="dxa"/>
            <w:vAlign w:val="center"/>
          </w:tcPr>
          <w:p w:rsidR="00F86BB1" w:rsidRPr="002371D4" w:rsidRDefault="00E115F1" w:rsidP="00E115F1">
            <w:pPr>
              <w:adjustRightInd w:val="0"/>
              <w:snapToGrid w:val="0"/>
              <w:spacing w:line="300" w:lineRule="exact"/>
              <w:jc w:val="center"/>
              <w:rPr>
                <w:rFonts w:ascii="標楷體" w:eastAsia="標楷體" w:hAnsi="標楷體"/>
                <w:sz w:val="28"/>
                <w:szCs w:val="28"/>
              </w:rPr>
            </w:pPr>
            <w:r>
              <w:rPr>
                <w:rFonts w:ascii="標楷體" w:eastAsia="標楷體" w:hAnsi="標楷體" w:hint="eastAsia"/>
                <w:sz w:val="28"/>
                <w:szCs w:val="28"/>
              </w:rPr>
              <w:t>雲林</w:t>
            </w:r>
            <w:r w:rsidRPr="002371D4">
              <w:rPr>
                <w:rFonts w:ascii="標楷體" w:eastAsia="標楷體" w:hAnsi="標楷體" w:hint="eastAsia"/>
                <w:sz w:val="28"/>
                <w:szCs w:val="28"/>
              </w:rPr>
              <w:t>縣政府</w:t>
            </w:r>
          </w:p>
        </w:tc>
        <w:tc>
          <w:tcPr>
            <w:tcW w:w="1730" w:type="dxa"/>
            <w:vMerge/>
            <w:vAlign w:val="center"/>
          </w:tcPr>
          <w:p w:rsidR="00F86BB1" w:rsidRPr="002371D4" w:rsidRDefault="00F86BB1" w:rsidP="00130947">
            <w:pPr>
              <w:adjustRightInd w:val="0"/>
              <w:snapToGrid w:val="0"/>
              <w:spacing w:line="300" w:lineRule="exact"/>
              <w:jc w:val="center"/>
              <w:rPr>
                <w:rFonts w:ascii="標楷體" w:eastAsia="標楷體" w:hAnsi="標楷體"/>
                <w:sz w:val="28"/>
                <w:szCs w:val="28"/>
              </w:rPr>
            </w:pPr>
          </w:p>
        </w:tc>
      </w:tr>
      <w:tr w:rsidR="00F86BB1" w:rsidRPr="002371D4" w:rsidTr="00F86BB1">
        <w:trPr>
          <w:trHeight w:val="846"/>
          <w:jc w:val="center"/>
        </w:trPr>
        <w:tc>
          <w:tcPr>
            <w:tcW w:w="1823" w:type="dxa"/>
            <w:vMerge/>
            <w:vAlign w:val="center"/>
          </w:tcPr>
          <w:p w:rsidR="00F86BB1" w:rsidRPr="002371D4" w:rsidRDefault="00F86BB1" w:rsidP="00130947">
            <w:pPr>
              <w:adjustRightInd w:val="0"/>
              <w:snapToGrid w:val="0"/>
              <w:spacing w:line="300" w:lineRule="exact"/>
              <w:jc w:val="center"/>
              <w:rPr>
                <w:rFonts w:ascii="標楷體" w:eastAsia="標楷體" w:hAnsi="標楷體"/>
                <w:sz w:val="28"/>
                <w:szCs w:val="28"/>
              </w:rPr>
            </w:pPr>
          </w:p>
        </w:tc>
        <w:tc>
          <w:tcPr>
            <w:tcW w:w="1100" w:type="dxa"/>
            <w:vAlign w:val="center"/>
          </w:tcPr>
          <w:p w:rsidR="00F86BB1" w:rsidRPr="002371D4" w:rsidRDefault="00F86BB1" w:rsidP="00130947">
            <w:pPr>
              <w:adjustRightInd w:val="0"/>
              <w:snapToGrid w:val="0"/>
              <w:spacing w:line="300" w:lineRule="exact"/>
              <w:jc w:val="center"/>
              <w:rPr>
                <w:rFonts w:ascii="標楷體" w:eastAsia="標楷體" w:hAnsi="標楷體"/>
                <w:sz w:val="28"/>
                <w:szCs w:val="28"/>
              </w:rPr>
            </w:pPr>
            <w:r w:rsidRPr="002371D4">
              <w:rPr>
                <w:rFonts w:ascii="標楷體" w:eastAsia="標楷體" w:hAnsi="標楷體"/>
                <w:sz w:val="28"/>
                <w:szCs w:val="28"/>
              </w:rPr>
              <w:t>0</w:t>
            </w:r>
            <w:r>
              <w:rPr>
                <w:rFonts w:ascii="標楷體" w:eastAsia="標楷體" w:hAnsi="標楷體" w:hint="eastAsia"/>
                <w:sz w:val="28"/>
                <w:szCs w:val="28"/>
              </w:rPr>
              <w:t>9</w:t>
            </w:r>
            <w:r w:rsidRPr="002371D4">
              <w:rPr>
                <w:rFonts w:ascii="標楷體" w:eastAsia="標楷體" w:hAnsi="標楷體" w:hint="eastAsia"/>
                <w:sz w:val="28"/>
                <w:szCs w:val="28"/>
              </w:rPr>
              <w:t>：</w:t>
            </w:r>
            <w:r>
              <w:rPr>
                <w:rFonts w:ascii="標楷體" w:eastAsia="標楷體" w:hAnsi="標楷體" w:hint="eastAsia"/>
                <w:sz w:val="28"/>
                <w:szCs w:val="28"/>
              </w:rPr>
              <w:t>15</w:t>
            </w:r>
          </w:p>
          <w:p w:rsidR="00F86BB1" w:rsidRPr="002371D4" w:rsidRDefault="00F86BB1" w:rsidP="00130947">
            <w:pPr>
              <w:adjustRightInd w:val="0"/>
              <w:snapToGrid w:val="0"/>
              <w:spacing w:line="300" w:lineRule="exact"/>
              <w:jc w:val="center"/>
              <w:rPr>
                <w:rFonts w:ascii="標楷體" w:eastAsia="標楷體" w:hAnsi="標楷體"/>
                <w:sz w:val="28"/>
                <w:szCs w:val="28"/>
              </w:rPr>
            </w:pPr>
            <w:r w:rsidRPr="002371D4">
              <w:rPr>
                <w:rFonts w:ascii="標楷體" w:eastAsia="標楷體" w:hAnsi="標楷體" w:hint="eastAsia"/>
                <w:sz w:val="28"/>
                <w:szCs w:val="28"/>
              </w:rPr>
              <w:t>∣</w:t>
            </w:r>
          </w:p>
          <w:p w:rsidR="00F86BB1" w:rsidRPr="002371D4" w:rsidRDefault="00F86BB1" w:rsidP="00130947">
            <w:pPr>
              <w:adjustRightInd w:val="0"/>
              <w:snapToGrid w:val="0"/>
              <w:spacing w:line="300" w:lineRule="exact"/>
              <w:jc w:val="center"/>
              <w:rPr>
                <w:rFonts w:ascii="標楷體" w:eastAsia="標楷體" w:hAnsi="標楷體"/>
                <w:sz w:val="28"/>
                <w:szCs w:val="28"/>
              </w:rPr>
            </w:pPr>
            <w:r w:rsidRPr="002371D4">
              <w:rPr>
                <w:rFonts w:ascii="標楷體" w:eastAsia="標楷體" w:hAnsi="標楷體"/>
                <w:sz w:val="28"/>
                <w:szCs w:val="28"/>
              </w:rPr>
              <w:t>09</w:t>
            </w:r>
            <w:r w:rsidRPr="002371D4">
              <w:rPr>
                <w:rFonts w:ascii="標楷體" w:eastAsia="標楷體" w:hAnsi="標楷體" w:hint="eastAsia"/>
                <w:sz w:val="28"/>
                <w:szCs w:val="28"/>
              </w:rPr>
              <w:t>：</w:t>
            </w:r>
            <w:r>
              <w:rPr>
                <w:rFonts w:ascii="標楷體" w:eastAsia="標楷體" w:hAnsi="標楷體" w:hint="eastAsia"/>
                <w:sz w:val="28"/>
                <w:szCs w:val="28"/>
              </w:rPr>
              <w:t>20</w:t>
            </w:r>
          </w:p>
        </w:tc>
        <w:tc>
          <w:tcPr>
            <w:tcW w:w="2340" w:type="dxa"/>
            <w:vAlign w:val="center"/>
          </w:tcPr>
          <w:p w:rsidR="00F86BB1" w:rsidRPr="002371D4" w:rsidRDefault="00E115F1" w:rsidP="00130947">
            <w:pPr>
              <w:adjustRightInd w:val="0"/>
              <w:snapToGrid w:val="0"/>
              <w:spacing w:line="300" w:lineRule="exact"/>
              <w:jc w:val="center"/>
              <w:rPr>
                <w:rFonts w:ascii="標楷體" w:eastAsia="標楷體" w:hAnsi="標楷體"/>
                <w:sz w:val="28"/>
                <w:szCs w:val="28"/>
              </w:rPr>
            </w:pPr>
            <w:r w:rsidRPr="002371D4">
              <w:rPr>
                <w:rFonts w:ascii="標楷體" w:eastAsia="標楷體" w:hAnsi="標楷體" w:hint="eastAsia"/>
                <w:sz w:val="28"/>
                <w:szCs w:val="28"/>
              </w:rPr>
              <w:t>示範觀摩</w:t>
            </w:r>
          </w:p>
        </w:tc>
        <w:tc>
          <w:tcPr>
            <w:tcW w:w="2910" w:type="dxa"/>
            <w:vAlign w:val="center"/>
          </w:tcPr>
          <w:p w:rsidR="00F86BB1" w:rsidRPr="002371D4" w:rsidRDefault="00F36CC6" w:rsidP="00E115F1">
            <w:pPr>
              <w:adjustRightInd w:val="0"/>
              <w:snapToGrid w:val="0"/>
              <w:spacing w:line="300" w:lineRule="exact"/>
              <w:jc w:val="center"/>
              <w:rPr>
                <w:rFonts w:ascii="標楷體" w:eastAsia="標楷體" w:hAnsi="標楷體"/>
                <w:sz w:val="28"/>
                <w:szCs w:val="28"/>
              </w:rPr>
            </w:pPr>
            <w:r w:rsidRPr="00CE792B">
              <w:rPr>
                <w:rFonts w:ascii="標楷體" w:eastAsia="標楷體" w:hAnsi="標楷體" w:hint="eastAsia"/>
                <w:color w:val="000000"/>
                <w:sz w:val="28"/>
                <w:szCs w:val="28"/>
              </w:rPr>
              <w:t>狙擊手企業社</w:t>
            </w:r>
          </w:p>
        </w:tc>
        <w:tc>
          <w:tcPr>
            <w:tcW w:w="1730" w:type="dxa"/>
            <w:vMerge/>
            <w:vAlign w:val="center"/>
          </w:tcPr>
          <w:p w:rsidR="00F86BB1" w:rsidRPr="002371D4" w:rsidRDefault="00F86BB1" w:rsidP="00130947">
            <w:pPr>
              <w:adjustRightInd w:val="0"/>
              <w:snapToGrid w:val="0"/>
              <w:spacing w:line="300" w:lineRule="exact"/>
              <w:jc w:val="center"/>
              <w:rPr>
                <w:rFonts w:ascii="標楷體" w:eastAsia="標楷體" w:hAnsi="標楷體"/>
                <w:sz w:val="28"/>
                <w:szCs w:val="28"/>
              </w:rPr>
            </w:pPr>
          </w:p>
        </w:tc>
      </w:tr>
      <w:tr w:rsidR="00F86BB1" w:rsidRPr="002371D4" w:rsidTr="00F86BB1">
        <w:trPr>
          <w:trHeight w:val="1004"/>
          <w:jc w:val="center"/>
        </w:trPr>
        <w:tc>
          <w:tcPr>
            <w:tcW w:w="1823" w:type="dxa"/>
            <w:vMerge/>
            <w:vAlign w:val="center"/>
          </w:tcPr>
          <w:p w:rsidR="00F86BB1" w:rsidRPr="002371D4" w:rsidRDefault="00F86BB1" w:rsidP="00130947">
            <w:pPr>
              <w:adjustRightInd w:val="0"/>
              <w:snapToGrid w:val="0"/>
              <w:spacing w:line="300" w:lineRule="exact"/>
              <w:jc w:val="center"/>
              <w:rPr>
                <w:rFonts w:ascii="標楷體" w:eastAsia="標楷體" w:hAnsi="標楷體"/>
                <w:sz w:val="28"/>
                <w:szCs w:val="28"/>
              </w:rPr>
            </w:pPr>
          </w:p>
        </w:tc>
        <w:tc>
          <w:tcPr>
            <w:tcW w:w="1100" w:type="dxa"/>
            <w:vAlign w:val="center"/>
          </w:tcPr>
          <w:p w:rsidR="00F86BB1" w:rsidRPr="002371D4" w:rsidRDefault="00F86BB1" w:rsidP="00130947">
            <w:pPr>
              <w:adjustRightInd w:val="0"/>
              <w:snapToGrid w:val="0"/>
              <w:spacing w:line="300" w:lineRule="exact"/>
              <w:jc w:val="center"/>
              <w:rPr>
                <w:rFonts w:ascii="標楷體" w:eastAsia="標楷體" w:hAnsi="標楷體"/>
                <w:sz w:val="28"/>
                <w:szCs w:val="28"/>
              </w:rPr>
            </w:pPr>
            <w:r w:rsidRPr="002371D4">
              <w:rPr>
                <w:rFonts w:ascii="標楷體" w:eastAsia="標楷體" w:hAnsi="標楷體"/>
                <w:sz w:val="28"/>
                <w:szCs w:val="28"/>
              </w:rPr>
              <w:t>09</w:t>
            </w:r>
            <w:r w:rsidRPr="002371D4">
              <w:rPr>
                <w:rFonts w:ascii="標楷體" w:eastAsia="標楷體" w:hAnsi="標楷體" w:hint="eastAsia"/>
                <w:sz w:val="28"/>
                <w:szCs w:val="28"/>
              </w:rPr>
              <w:t>：</w:t>
            </w:r>
            <w:r>
              <w:rPr>
                <w:rFonts w:ascii="標楷體" w:eastAsia="標楷體" w:hAnsi="標楷體" w:hint="eastAsia"/>
                <w:sz w:val="28"/>
                <w:szCs w:val="28"/>
              </w:rPr>
              <w:t>2</w:t>
            </w:r>
            <w:r w:rsidRPr="002371D4">
              <w:rPr>
                <w:rFonts w:ascii="標楷體" w:eastAsia="標楷體" w:hAnsi="標楷體"/>
                <w:sz w:val="28"/>
                <w:szCs w:val="28"/>
              </w:rPr>
              <w:t>0</w:t>
            </w:r>
          </w:p>
          <w:p w:rsidR="00F86BB1" w:rsidRPr="002371D4" w:rsidRDefault="00F86BB1" w:rsidP="00130947">
            <w:pPr>
              <w:adjustRightInd w:val="0"/>
              <w:snapToGrid w:val="0"/>
              <w:spacing w:line="300" w:lineRule="exact"/>
              <w:jc w:val="center"/>
              <w:rPr>
                <w:rFonts w:ascii="標楷體" w:eastAsia="標楷體" w:hAnsi="標楷體"/>
                <w:sz w:val="28"/>
                <w:szCs w:val="28"/>
              </w:rPr>
            </w:pPr>
            <w:r w:rsidRPr="002371D4">
              <w:rPr>
                <w:rFonts w:ascii="標楷體" w:eastAsia="標楷體" w:hAnsi="標楷體" w:hint="eastAsia"/>
                <w:sz w:val="28"/>
                <w:szCs w:val="28"/>
              </w:rPr>
              <w:t>∣</w:t>
            </w:r>
          </w:p>
          <w:p w:rsidR="00F86BB1" w:rsidRPr="002371D4" w:rsidRDefault="00F86BB1" w:rsidP="00130947">
            <w:pPr>
              <w:adjustRightInd w:val="0"/>
              <w:snapToGrid w:val="0"/>
              <w:spacing w:line="300" w:lineRule="exact"/>
              <w:jc w:val="center"/>
              <w:rPr>
                <w:rFonts w:ascii="標楷體" w:eastAsia="標楷體" w:hAnsi="標楷體"/>
                <w:sz w:val="28"/>
                <w:szCs w:val="28"/>
              </w:rPr>
            </w:pPr>
            <w:r>
              <w:rPr>
                <w:rFonts w:ascii="標楷體" w:eastAsia="標楷體" w:hAnsi="標楷體" w:hint="eastAsia"/>
                <w:sz w:val="28"/>
                <w:szCs w:val="28"/>
              </w:rPr>
              <w:t>12</w:t>
            </w:r>
            <w:r w:rsidRPr="002371D4">
              <w:rPr>
                <w:rFonts w:ascii="標楷體" w:eastAsia="標楷體" w:hAnsi="標楷體" w:hint="eastAsia"/>
                <w:sz w:val="28"/>
                <w:szCs w:val="28"/>
              </w:rPr>
              <w:t>：</w:t>
            </w:r>
            <w:r>
              <w:rPr>
                <w:rFonts w:ascii="標楷體" w:eastAsia="標楷體" w:hAnsi="標楷體" w:hint="eastAsia"/>
                <w:sz w:val="28"/>
                <w:szCs w:val="28"/>
              </w:rPr>
              <w:t>2</w:t>
            </w:r>
            <w:r w:rsidRPr="002371D4">
              <w:rPr>
                <w:rFonts w:ascii="標楷體" w:eastAsia="標楷體" w:hAnsi="標楷體"/>
                <w:sz w:val="28"/>
                <w:szCs w:val="28"/>
              </w:rPr>
              <w:t>0</w:t>
            </w:r>
          </w:p>
        </w:tc>
        <w:tc>
          <w:tcPr>
            <w:tcW w:w="2340" w:type="dxa"/>
            <w:vAlign w:val="center"/>
          </w:tcPr>
          <w:p w:rsidR="00F86BB1" w:rsidRPr="002371D4" w:rsidRDefault="00E115F1" w:rsidP="00130947">
            <w:pPr>
              <w:adjustRightInd w:val="0"/>
              <w:snapToGrid w:val="0"/>
              <w:spacing w:line="300" w:lineRule="exact"/>
              <w:jc w:val="center"/>
              <w:rPr>
                <w:rFonts w:ascii="標楷體" w:eastAsia="標楷體" w:hAnsi="標楷體"/>
                <w:sz w:val="28"/>
                <w:szCs w:val="28"/>
              </w:rPr>
            </w:pPr>
            <w:r w:rsidRPr="002371D4">
              <w:rPr>
                <w:rFonts w:ascii="標楷體" w:eastAsia="標楷體" w:hAnsi="標楷體" w:hint="eastAsia"/>
                <w:sz w:val="28"/>
                <w:szCs w:val="28"/>
              </w:rPr>
              <w:t>漆彈競賽</w:t>
            </w:r>
          </w:p>
        </w:tc>
        <w:tc>
          <w:tcPr>
            <w:tcW w:w="2910" w:type="dxa"/>
            <w:vAlign w:val="center"/>
          </w:tcPr>
          <w:p w:rsidR="00F86BB1" w:rsidRPr="002371D4" w:rsidRDefault="00F36CC6" w:rsidP="00130947">
            <w:pPr>
              <w:adjustRightInd w:val="0"/>
              <w:snapToGrid w:val="0"/>
              <w:spacing w:line="300" w:lineRule="exact"/>
              <w:jc w:val="center"/>
              <w:rPr>
                <w:rFonts w:ascii="標楷體" w:eastAsia="標楷體" w:hAnsi="標楷體"/>
                <w:sz w:val="28"/>
                <w:szCs w:val="28"/>
              </w:rPr>
            </w:pPr>
            <w:r w:rsidRPr="00F36CC6">
              <w:rPr>
                <w:rFonts w:ascii="標楷體" w:eastAsia="標楷體" w:hAnsi="標楷體" w:hint="eastAsia"/>
                <w:szCs w:val="24"/>
              </w:rPr>
              <w:t>雲林縣漆彈運動委員會</w:t>
            </w:r>
          </w:p>
        </w:tc>
        <w:tc>
          <w:tcPr>
            <w:tcW w:w="1730" w:type="dxa"/>
            <w:vMerge/>
            <w:vAlign w:val="center"/>
          </w:tcPr>
          <w:p w:rsidR="00F86BB1" w:rsidRPr="002371D4" w:rsidRDefault="00F86BB1" w:rsidP="00130947">
            <w:pPr>
              <w:adjustRightInd w:val="0"/>
              <w:snapToGrid w:val="0"/>
              <w:spacing w:line="300" w:lineRule="exact"/>
              <w:jc w:val="center"/>
              <w:rPr>
                <w:rFonts w:ascii="標楷體" w:eastAsia="標楷體" w:hAnsi="標楷體"/>
                <w:sz w:val="28"/>
                <w:szCs w:val="28"/>
              </w:rPr>
            </w:pPr>
          </w:p>
        </w:tc>
      </w:tr>
      <w:tr w:rsidR="00F86BB1" w:rsidRPr="002371D4" w:rsidTr="00F86BB1">
        <w:trPr>
          <w:trHeight w:val="961"/>
          <w:jc w:val="center"/>
        </w:trPr>
        <w:tc>
          <w:tcPr>
            <w:tcW w:w="1823" w:type="dxa"/>
            <w:vMerge/>
            <w:vAlign w:val="center"/>
          </w:tcPr>
          <w:p w:rsidR="00F86BB1" w:rsidRPr="002371D4" w:rsidRDefault="00F86BB1" w:rsidP="00130947">
            <w:pPr>
              <w:adjustRightInd w:val="0"/>
              <w:snapToGrid w:val="0"/>
              <w:spacing w:line="300" w:lineRule="exact"/>
              <w:jc w:val="center"/>
              <w:rPr>
                <w:rFonts w:ascii="標楷體" w:eastAsia="標楷體" w:hAnsi="標楷體"/>
                <w:sz w:val="28"/>
                <w:szCs w:val="28"/>
              </w:rPr>
            </w:pPr>
          </w:p>
        </w:tc>
        <w:tc>
          <w:tcPr>
            <w:tcW w:w="1100" w:type="dxa"/>
            <w:vAlign w:val="center"/>
          </w:tcPr>
          <w:p w:rsidR="00F86BB1" w:rsidRPr="002371D4" w:rsidRDefault="00F86BB1" w:rsidP="00130947">
            <w:pPr>
              <w:adjustRightInd w:val="0"/>
              <w:snapToGrid w:val="0"/>
              <w:spacing w:line="300" w:lineRule="exact"/>
              <w:jc w:val="center"/>
              <w:rPr>
                <w:rFonts w:ascii="標楷體" w:eastAsia="標楷體" w:hAnsi="標楷體"/>
                <w:sz w:val="28"/>
                <w:szCs w:val="28"/>
              </w:rPr>
            </w:pPr>
            <w:r>
              <w:rPr>
                <w:rFonts w:ascii="標楷體" w:eastAsia="標楷體" w:hAnsi="標楷體" w:hint="eastAsia"/>
                <w:sz w:val="28"/>
                <w:szCs w:val="28"/>
              </w:rPr>
              <w:t>12</w:t>
            </w:r>
            <w:r w:rsidRPr="002371D4">
              <w:rPr>
                <w:rFonts w:ascii="標楷體" w:eastAsia="標楷體" w:hAnsi="標楷體" w:hint="eastAsia"/>
                <w:sz w:val="28"/>
                <w:szCs w:val="28"/>
              </w:rPr>
              <w:t>：</w:t>
            </w:r>
            <w:r>
              <w:rPr>
                <w:rFonts w:ascii="標楷體" w:eastAsia="標楷體" w:hAnsi="標楷體" w:hint="eastAsia"/>
                <w:sz w:val="28"/>
                <w:szCs w:val="28"/>
              </w:rPr>
              <w:t>2</w:t>
            </w:r>
            <w:r w:rsidRPr="002371D4">
              <w:rPr>
                <w:rFonts w:ascii="標楷體" w:eastAsia="標楷體" w:hAnsi="標楷體"/>
                <w:sz w:val="28"/>
                <w:szCs w:val="28"/>
              </w:rPr>
              <w:t>0</w:t>
            </w:r>
          </w:p>
          <w:p w:rsidR="00F86BB1" w:rsidRPr="002371D4" w:rsidRDefault="00F86BB1" w:rsidP="00130947">
            <w:pPr>
              <w:adjustRightInd w:val="0"/>
              <w:snapToGrid w:val="0"/>
              <w:spacing w:line="300" w:lineRule="exact"/>
              <w:jc w:val="center"/>
              <w:rPr>
                <w:rFonts w:ascii="標楷體" w:eastAsia="標楷體" w:hAnsi="標楷體"/>
                <w:sz w:val="28"/>
                <w:szCs w:val="28"/>
              </w:rPr>
            </w:pPr>
            <w:r w:rsidRPr="002371D4">
              <w:rPr>
                <w:rFonts w:ascii="標楷體" w:eastAsia="標楷體" w:hAnsi="標楷體" w:hint="eastAsia"/>
                <w:sz w:val="28"/>
                <w:szCs w:val="28"/>
              </w:rPr>
              <w:t>∣</w:t>
            </w:r>
          </w:p>
          <w:p w:rsidR="00F86BB1" w:rsidRPr="002371D4" w:rsidRDefault="00F86BB1" w:rsidP="00130947">
            <w:pPr>
              <w:adjustRightInd w:val="0"/>
              <w:snapToGrid w:val="0"/>
              <w:spacing w:line="300" w:lineRule="exact"/>
              <w:jc w:val="center"/>
              <w:rPr>
                <w:rFonts w:ascii="標楷體" w:eastAsia="標楷體" w:hAnsi="標楷體"/>
                <w:sz w:val="28"/>
                <w:szCs w:val="28"/>
              </w:rPr>
            </w:pPr>
            <w:r w:rsidRPr="002371D4">
              <w:rPr>
                <w:rFonts w:ascii="標楷體" w:eastAsia="標楷體" w:hAnsi="標楷體"/>
                <w:sz w:val="28"/>
                <w:szCs w:val="28"/>
              </w:rPr>
              <w:t>1</w:t>
            </w:r>
            <w:r>
              <w:rPr>
                <w:rFonts w:ascii="標楷體" w:eastAsia="標楷體" w:hAnsi="標楷體" w:hint="eastAsia"/>
                <w:sz w:val="28"/>
                <w:szCs w:val="28"/>
              </w:rPr>
              <w:t>3</w:t>
            </w:r>
            <w:r w:rsidRPr="002371D4">
              <w:rPr>
                <w:rFonts w:ascii="標楷體" w:eastAsia="標楷體" w:hAnsi="標楷體" w:hint="eastAsia"/>
                <w:sz w:val="28"/>
                <w:szCs w:val="28"/>
              </w:rPr>
              <w:t>：</w:t>
            </w:r>
            <w:r>
              <w:rPr>
                <w:rFonts w:ascii="標楷體" w:eastAsia="標楷體" w:hAnsi="標楷體" w:hint="eastAsia"/>
                <w:sz w:val="28"/>
                <w:szCs w:val="28"/>
              </w:rPr>
              <w:t>1</w:t>
            </w:r>
            <w:r w:rsidRPr="002371D4">
              <w:rPr>
                <w:rFonts w:ascii="標楷體" w:eastAsia="標楷體" w:hAnsi="標楷體"/>
                <w:sz w:val="28"/>
                <w:szCs w:val="28"/>
              </w:rPr>
              <w:t>0</w:t>
            </w:r>
          </w:p>
        </w:tc>
        <w:tc>
          <w:tcPr>
            <w:tcW w:w="2340" w:type="dxa"/>
            <w:vAlign w:val="center"/>
          </w:tcPr>
          <w:p w:rsidR="00F86BB1" w:rsidRPr="002371D4" w:rsidRDefault="00E115F1" w:rsidP="00A83B10">
            <w:pPr>
              <w:adjustRightInd w:val="0"/>
              <w:snapToGrid w:val="0"/>
              <w:spacing w:line="300" w:lineRule="exact"/>
              <w:jc w:val="center"/>
              <w:rPr>
                <w:rFonts w:ascii="標楷體" w:eastAsia="標楷體" w:hAnsi="標楷體"/>
                <w:sz w:val="28"/>
                <w:szCs w:val="28"/>
              </w:rPr>
            </w:pPr>
            <w:r w:rsidRPr="004078A6">
              <w:rPr>
                <w:rFonts w:ascii="標楷體" w:eastAsia="標楷體" w:hAnsi="標楷體" w:hint="eastAsia"/>
                <w:sz w:val="32"/>
                <w:szCs w:val="32"/>
              </w:rPr>
              <w:t>午餐-休息</w:t>
            </w:r>
          </w:p>
        </w:tc>
        <w:tc>
          <w:tcPr>
            <w:tcW w:w="2910" w:type="dxa"/>
            <w:vAlign w:val="center"/>
          </w:tcPr>
          <w:p w:rsidR="00F86BB1" w:rsidRPr="002371D4" w:rsidRDefault="00F36CC6" w:rsidP="00130947">
            <w:pPr>
              <w:adjustRightInd w:val="0"/>
              <w:snapToGrid w:val="0"/>
              <w:spacing w:line="300" w:lineRule="exact"/>
              <w:jc w:val="center"/>
              <w:rPr>
                <w:rFonts w:ascii="標楷體" w:eastAsia="標楷體" w:hAnsi="標楷體"/>
                <w:sz w:val="28"/>
                <w:szCs w:val="28"/>
              </w:rPr>
            </w:pPr>
            <w:r w:rsidRPr="00F36CC6">
              <w:rPr>
                <w:rFonts w:ascii="標楷體" w:eastAsia="標楷體" w:hAnsi="標楷體" w:hint="eastAsia"/>
                <w:szCs w:val="24"/>
              </w:rPr>
              <w:t>雲林縣漆彈運動委員會</w:t>
            </w:r>
          </w:p>
        </w:tc>
        <w:tc>
          <w:tcPr>
            <w:tcW w:w="1730" w:type="dxa"/>
            <w:vMerge/>
            <w:vAlign w:val="center"/>
          </w:tcPr>
          <w:p w:rsidR="00F86BB1" w:rsidRPr="002371D4" w:rsidRDefault="00F86BB1" w:rsidP="00130947">
            <w:pPr>
              <w:adjustRightInd w:val="0"/>
              <w:snapToGrid w:val="0"/>
              <w:spacing w:line="300" w:lineRule="exact"/>
              <w:jc w:val="center"/>
              <w:rPr>
                <w:rFonts w:ascii="標楷體" w:eastAsia="標楷體" w:hAnsi="標楷體"/>
                <w:sz w:val="28"/>
                <w:szCs w:val="28"/>
              </w:rPr>
            </w:pPr>
          </w:p>
        </w:tc>
      </w:tr>
      <w:tr w:rsidR="00F86BB1" w:rsidRPr="002371D4" w:rsidTr="00F86BB1">
        <w:trPr>
          <w:trHeight w:val="961"/>
          <w:jc w:val="center"/>
        </w:trPr>
        <w:tc>
          <w:tcPr>
            <w:tcW w:w="1823" w:type="dxa"/>
            <w:vMerge/>
            <w:vAlign w:val="center"/>
          </w:tcPr>
          <w:p w:rsidR="00F86BB1" w:rsidRPr="002371D4" w:rsidRDefault="00F86BB1" w:rsidP="00130947">
            <w:pPr>
              <w:adjustRightInd w:val="0"/>
              <w:snapToGrid w:val="0"/>
              <w:spacing w:line="300" w:lineRule="exact"/>
              <w:jc w:val="center"/>
              <w:rPr>
                <w:rFonts w:ascii="標楷體" w:eastAsia="標楷體" w:hAnsi="標楷體"/>
                <w:sz w:val="28"/>
                <w:szCs w:val="28"/>
              </w:rPr>
            </w:pPr>
          </w:p>
        </w:tc>
        <w:tc>
          <w:tcPr>
            <w:tcW w:w="1100" w:type="dxa"/>
            <w:vAlign w:val="center"/>
          </w:tcPr>
          <w:p w:rsidR="00F86BB1" w:rsidRPr="002371D4" w:rsidRDefault="00F86BB1" w:rsidP="00130947">
            <w:pPr>
              <w:adjustRightInd w:val="0"/>
              <w:snapToGrid w:val="0"/>
              <w:spacing w:line="300" w:lineRule="exact"/>
              <w:jc w:val="center"/>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3</w:t>
            </w:r>
            <w:r w:rsidRPr="002371D4">
              <w:rPr>
                <w:rFonts w:ascii="標楷體" w:eastAsia="標楷體" w:hAnsi="標楷體" w:hint="eastAsia"/>
                <w:sz w:val="28"/>
                <w:szCs w:val="28"/>
              </w:rPr>
              <w:t>：</w:t>
            </w:r>
            <w:r>
              <w:rPr>
                <w:rFonts w:ascii="標楷體" w:eastAsia="標楷體" w:hAnsi="標楷體" w:hint="eastAsia"/>
                <w:sz w:val="28"/>
                <w:szCs w:val="28"/>
              </w:rPr>
              <w:t>2</w:t>
            </w:r>
            <w:r w:rsidRPr="002371D4">
              <w:rPr>
                <w:rFonts w:ascii="標楷體" w:eastAsia="標楷體" w:hAnsi="標楷體"/>
                <w:sz w:val="28"/>
                <w:szCs w:val="28"/>
              </w:rPr>
              <w:t>0</w:t>
            </w:r>
          </w:p>
          <w:p w:rsidR="00F86BB1" w:rsidRPr="002371D4" w:rsidRDefault="00F86BB1" w:rsidP="00130947">
            <w:pPr>
              <w:adjustRightInd w:val="0"/>
              <w:snapToGrid w:val="0"/>
              <w:spacing w:line="300" w:lineRule="exact"/>
              <w:jc w:val="center"/>
              <w:rPr>
                <w:rFonts w:ascii="標楷體" w:eastAsia="標楷體" w:hAnsi="標楷體"/>
                <w:sz w:val="28"/>
                <w:szCs w:val="28"/>
              </w:rPr>
            </w:pPr>
            <w:r w:rsidRPr="002371D4">
              <w:rPr>
                <w:rFonts w:ascii="標楷體" w:eastAsia="標楷體" w:hAnsi="標楷體" w:hint="eastAsia"/>
                <w:sz w:val="28"/>
                <w:szCs w:val="28"/>
              </w:rPr>
              <w:t>∣</w:t>
            </w:r>
          </w:p>
          <w:p w:rsidR="00F86BB1" w:rsidRPr="002371D4" w:rsidRDefault="00F86BB1" w:rsidP="00130947">
            <w:pPr>
              <w:adjustRightInd w:val="0"/>
              <w:snapToGrid w:val="0"/>
              <w:spacing w:line="300" w:lineRule="exact"/>
              <w:jc w:val="center"/>
              <w:rPr>
                <w:rFonts w:ascii="標楷體" w:eastAsia="標楷體" w:hAnsi="標楷體"/>
                <w:sz w:val="28"/>
                <w:szCs w:val="28"/>
              </w:rPr>
            </w:pPr>
            <w:r w:rsidRPr="002371D4">
              <w:rPr>
                <w:rFonts w:ascii="標楷體" w:eastAsia="標楷體" w:hAnsi="標楷體"/>
                <w:sz w:val="28"/>
                <w:szCs w:val="28"/>
              </w:rPr>
              <w:t>1</w:t>
            </w:r>
            <w:r>
              <w:rPr>
                <w:rFonts w:ascii="標楷體" w:eastAsia="標楷體" w:hAnsi="標楷體" w:hint="eastAsia"/>
                <w:sz w:val="28"/>
                <w:szCs w:val="28"/>
              </w:rPr>
              <w:t>6</w:t>
            </w:r>
            <w:r w:rsidRPr="002371D4">
              <w:rPr>
                <w:rFonts w:ascii="標楷體" w:eastAsia="標楷體" w:hAnsi="標楷體" w:hint="eastAsia"/>
                <w:sz w:val="28"/>
                <w:szCs w:val="28"/>
              </w:rPr>
              <w:t>：</w:t>
            </w:r>
            <w:r w:rsidR="00300FE4">
              <w:rPr>
                <w:rFonts w:ascii="標楷體" w:eastAsia="標楷體" w:hAnsi="標楷體" w:hint="eastAsia"/>
                <w:sz w:val="28"/>
                <w:szCs w:val="28"/>
              </w:rPr>
              <w:t>0</w:t>
            </w:r>
            <w:r w:rsidRPr="002371D4">
              <w:rPr>
                <w:rFonts w:ascii="標楷體" w:eastAsia="標楷體" w:hAnsi="標楷體"/>
                <w:sz w:val="28"/>
                <w:szCs w:val="28"/>
              </w:rPr>
              <w:t>0</w:t>
            </w:r>
          </w:p>
        </w:tc>
        <w:tc>
          <w:tcPr>
            <w:tcW w:w="2340" w:type="dxa"/>
            <w:vAlign w:val="center"/>
          </w:tcPr>
          <w:p w:rsidR="00F86BB1" w:rsidRPr="002371D4" w:rsidRDefault="00E115F1" w:rsidP="00130947">
            <w:pPr>
              <w:adjustRightInd w:val="0"/>
              <w:snapToGrid w:val="0"/>
              <w:spacing w:line="300" w:lineRule="exact"/>
              <w:jc w:val="center"/>
              <w:rPr>
                <w:rFonts w:ascii="標楷體" w:eastAsia="標楷體" w:hAnsi="標楷體"/>
                <w:sz w:val="28"/>
                <w:szCs w:val="28"/>
              </w:rPr>
            </w:pPr>
            <w:r w:rsidRPr="002371D4">
              <w:rPr>
                <w:rFonts w:ascii="標楷體" w:eastAsia="標楷體" w:hAnsi="標楷體" w:hint="eastAsia"/>
                <w:sz w:val="28"/>
                <w:szCs w:val="28"/>
              </w:rPr>
              <w:t>漆彈競賽</w:t>
            </w:r>
          </w:p>
        </w:tc>
        <w:tc>
          <w:tcPr>
            <w:tcW w:w="2910" w:type="dxa"/>
            <w:vAlign w:val="center"/>
          </w:tcPr>
          <w:p w:rsidR="00F86BB1" w:rsidRPr="002371D4" w:rsidRDefault="00F36CC6" w:rsidP="00130947">
            <w:pPr>
              <w:adjustRightInd w:val="0"/>
              <w:snapToGrid w:val="0"/>
              <w:spacing w:line="300" w:lineRule="exact"/>
              <w:jc w:val="center"/>
              <w:rPr>
                <w:rFonts w:ascii="標楷體" w:eastAsia="標楷體" w:hAnsi="標楷體"/>
                <w:sz w:val="28"/>
                <w:szCs w:val="28"/>
              </w:rPr>
            </w:pPr>
            <w:r w:rsidRPr="00F36CC6">
              <w:rPr>
                <w:rFonts w:ascii="標楷體" w:eastAsia="標楷體" w:hAnsi="標楷體" w:hint="eastAsia"/>
                <w:szCs w:val="24"/>
              </w:rPr>
              <w:t>雲林縣漆彈運動委員會</w:t>
            </w:r>
          </w:p>
        </w:tc>
        <w:tc>
          <w:tcPr>
            <w:tcW w:w="1730" w:type="dxa"/>
            <w:vMerge/>
            <w:vAlign w:val="center"/>
          </w:tcPr>
          <w:p w:rsidR="00F86BB1" w:rsidRPr="002371D4" w:rsidRDefault="00F86BB1" w:rsidP="00130947">
            <w:pPr>
              <w:adjustRightInd w:val="0"/>
              <w:snapToGrid w:val="0"/>
              <w:spacing w:line="300" w:lineRule="exact"/>
              <w:jc w:val="center"/>
              <w:rPr>
                <w:rFonts w:ascii="標楷體" w:eastAsia="標楷體" w:hAnsi="標楷體"/>
                <w:sz w:val="28"/>
                <w:szCs w:val="28"/>
              </w:rPr>
            </w:pPr>
          </w:p>
        </w:tc>
      </w:tr>
      <w:tr w:rsidR="00F86BB1" w:rsidRPr="002371D4" w:rsidTr="00F86BB1">
        <w:trPr>
          <w:trHeight w:val="1032"/>
          <w:jc w:val="center"/>
        </w:trPr>
        <w:tc>
          <w:tcPr>
            <w:tcW w:w="1823" w:type="dxa"/>
            <w:vMerge/>
            <w:vAlign w:val="center"/>
          </w:tcPr>
          <w:p w:rsidR="00F86BB1" w:rsidRPr="002371D4" w:rsidRDefault="00F86BB1" w:rsidP="00130947">
            <w:pPr>
              <w:adjustRightInd w:val="0"/>
              <w:snapToGrid w:val="0"/>
              <w:spacing w:line="300" w:lineRule="exact"/>
              <w:jc w:val="center"/>
              <w:rPr>
                <w:rFonts w:ascii="標楷體" w:eastAsia="標楷體" w:hAnsi="標楷體"/>
                <w:sz w:val="28"/>
                <w:szCs w:val="28"/>
              </w:rPr>
            </w:pPr>
          </w:p>
        </w:tc>
        <w:tc>
          <w:tcPr>
            <w:tcW w:w="1100" w:type="dxa"/>
            <w:vAlign w:val="center"/>
          </w:tcPr>
          <w:p w:rsidR="00F86BB1" w:rsidRPr="002371D4" w:rsidRDefault="00F86BB1" w:rsidP="00130947">
            <w:pPr>
              <w:adjustRightInd w:val="0"/>
              <w:snapToGrid w:val="0"/>
              <w:spacing w:line="300" w:lineRule="exact"/>
              <w:jc w:val="center"/>
              <w:rPr>
                <w:rFonts w:ascii="標楷體" w:eastAsia="標楷體" w:hAnsi="標楷體"/>
                <w:sz w:val="28"/>
                <w:szCs w:val="28"/>
              </w:rPr>
            </w:pPr>
            <w:r w:rsidRPr="002371D4">
              <w:rPr>
                <w:rFonts w:ascii="標楷體" w:eastAsia="標楷體" w:hAnsi="標楷體"/>
                <w:sz w:val="28"/>
                <w:szCs w:val="28"/>
              </w:rPr>
              <w:t>1</w:t>
            </w:r>
            <w:r>
              <w:rPr>
                <w:rFonts w:ascii="標楷體" w:eastAsia="標楷體" w:hAnsi="標楷體" w:hint="eastAsia"/>
                <w:sz w:val="28"/>
                <w:szCs w:val="28"/>
              </w:rPr>
              <w:t>6</w:t>
            </w:r>
            <w:r w:rsidRPr="002371D4">
              <w:rPr>
                <w:rFonts w:ascii="標楷體" w:eastAsia="標楷體" w:hAnsi="標楷體" w:hint="eastAsia"/>
                <w:sz w:val="28"/>
                <w:szCs w:val="28"/>
              </w:rPr>
              <w:t>：</w:t>
            </w:r>
            <w:r w:rsidR="00300FE4">
              <w:rPr>
                <w:rFonts w:ascii="標楷體" w:eastAsia="標楷體" w:hAnsi="標楷體" w:hint="eastAsia"/>
                <w:sz w:val="28"/>
                <w:szCs w:val="28"/>
              </w:rPr>
              <w:t>1</w:t>
            </w:r>
            <w:r w:rsidRPr="002371D4">
              <w:rPr>
                <w:rFonts w:ascii="標楷體" w:eastAsia="標楷體" w:hAnsi="標楷體"/>
                <w:sz w:val="28"/>
                <w:szCs w:val="28"/>
              </w:rPr>
              <w:t>0</w:t>
            </w:r>
          </w:p>
          <w:p w:rsidR="00F86BB1" w:rsidRPr="002371D4" w:rsidRDefault="00F86BB1" w:rsidP="00130947">
            <w:pPr>
              <w:adjustRightInd w:val="0"/>
              <w:snapToGrid w:val="0"/>
              <w:spacing w:line="300" w:lineRule="exact"/>
              <w:jc w:val="center"/>
              <w:rPr>
                <w:rFonts w:ascii="標楷體" w:eastAsia="標楷體" w:hAnsi="標楷體"/>
                <w:sz w:val="28"/>
                <w:szCs w:val="28"/>
              </w:rPr>
            </w:pPr>
            <w:r w:rsidRPr="002371D4">
              <w:rPr>
                <w:rFonts w:ascii="標楷體" w:eastAsia="標楷體" w:hAnsi="標楷體" w:hint="eastAsia"/>
                <w:sz w:val="28"/>
                <w:szCs w:val="28"/>
              </w:rPr>
              <w:t>∣</w:t>
            </w:r>
          </w:p>
          <w:p w:rsidR="00F86BB1" w:rsidRPr="002371D4" w:rsidRDefault="00F86BB1" w:rsidP="00130947">
            <w:pPr>
              <w:adjustRightInd w:val="0"/>
              <w:snapToGrid w:val="0"/>
              <w:spacing w:line="300" w:lineRule="exact"/>
              <w:jc w:val="center"/>
              <w:rPr>
                <w:rFonts w:ascii="標楷體" w:eastAsia="標楷體" w:hAnsi="標楷體"/>
                <w:sz w:val="28"/>
                <w:szCs w:val="28"/>
              </w:rPr>
            </w:pPr>
            <w:r w:rsidRPr="002371D4">
              <w:rPr>
                <w:rFonts w:ascii="標楷體" w:eastAsia="標楷體" w:hAnsi="標楷體"/>
                <w:sz w:val="28"/>
                <w:szCs w:val="28"/>
              </w:rPr>
              <w:t>1</w:t>
            </w:r>
            <w:r w:rsidR="00300FE4">
              <w:rPr>
                <w:rFonts w:ascii="標楷體" w:eastAsia="標楷體" w:hAnsi="標楷體" w:hint="eastAsia"/>
                <w:sz w:val="28"/>
                <w:szCs w:val="28"/>
              </w:rPr>
              <w:t>6</w:t>
            </w:r>
            <w:r w:rsidRPr="002371D4">
              <w:rPr>
                <w:rFonts w:ascii="標楷體" w:eastAsia="標楷體" w:hAnsi="標楷體" w:hint="eastAsia"/>
                <w:sz w:val="28"/>
                <w:szCs w:val="28"/>
              </w:rPr>
              <w:t>：</w:t>
            </w:r>
            <w:r w:rsidR="00300FE4">
              <w:rPr>
                <w:rFonts w:ascii="標楷體" w:eastAsia="標楷體" w:hAnsi="標楷體" w:hint="eastAsia"/>
                <w:sz w:val="28"/>
                <w:szCs w:val="28"/>
              </w:rPr>
              <w:t>3</w:t>
            </w:r>
            <w:r w:rsidRPr="002371D4">
              <w:rPr>
                <w:rFonts w:ascii="標楷體" w:eastAsia="標楷體" w:hAnsi="標楷體"/>
                <w:sz w:val="28"/>
                <w:szCs w:val="28"/>
              </w:rPr>
              <w:t>0</w:t>
            </w:r>
          </w:p>
        </w:tc>
        <w:tc>
          <w:tcPr>
            <w:tcW w:w="2340" w:type="dxa"/>
            <w:vAlign w:val="center"/>
          </w:tcPr>
          <w:p w:rsidR="00F86BB1" w:rsidRPr="002371D4" w:rsidRDefault="00E115F1" w:rsidP="00E115F1">
            <w:pPr>
              <w:adjustRightInd w:val="0"/>
              <w:snapToGrid w:val="0"/>
              <w:spacing w:line="300" w:lineRule="exact"/>
              <w:jc w:val="center"/>
              <w:rPr>
                <w:rFonts w:ascii="標楷體" w:eastAsia="標楷體" w:hAnsi="標楷體"/>
                <w:sz w:val="28"/>
                <w:szCs w:val="28"/>
              </w:rPr>
            </w:pPr>
            <w:r w:rsidRPr="004078A6">
              <w:rPr>
                <w:rFonts w:ascii="標楷體" w:eastAsia="標楷體" w:hAnsi="標楷體" w:hint="eastAsia"/>
                <w:sz w:val="32"/>
                <w:szCs w:val="32"/>
              </w:rPr>
              <w:t>閉幕頒獎</w:t>
            </w:r>
          </w:p>
        </w:tc>
        <w:tc>
          <w:tcPr>
            <w:tcW w:w="2910" w:type="dxa"/>
            <w:vAlign w:val="center"/>
          </w:tcPr>
          <w:p w:rsidR="00F86BB1" w:rsidRPr="002371D4" w:rsidRDefault="00E115F1" w:rsidP="00130947">
            <w:pPr>
              <w:adjustRightInd w:val="0"/>
              <w:snapToGrid w:val="0"/>
              <w:spacing w:line="300" w:lineRule="exact"/>
              <w:jc w:val="center"/>
              <w:rPr>
                <w:rFonts w:ascii="標楷體" w:eastAsia="標楷體" w:hAnsi="標楷體"/>
                <w:sz w:val="28"/>
                <w:szCs w:val="28"/>
              </w:rPr>
            </w:pPr>
            <w:r>
              <w:rPr>
                <w:rFonts w:ascii="標楷體" w:eastAsia="標楷體" w:hAnsi="標楷體" w:hint="eastAsia"/>
                <w:sz w:val="28"/>
                <w:szCs w:val="28"/>
              </w:rPr>
              <w:t>雲林</w:t>
            </w:r>
            <w:r w:rsidRPr="002371D4">
              <w:rPr>
                <w:rFonts w:ascii="標楷體" w:eastAsia="標楷體" w:hAnsi="標楷體" w:hint="eastAsia"/>
                <w:sz w:val="28"/>
                <w:szCs w:val="28"/>
              </w:rPr>
              <w:t>縣政府</w:t>
            </w:r>
          </w:p>
        </w:tc>
        <w:tc>
          <w:tcPr>
            <w:tcW w:w="1730" w:type="dxa"/>
            <w:vMerge/>
            <w:vAlign w:val="center"/>
          </w:tcPr>
          <w:p w:rsidR="00F86BB1" w:rsidRPr="002371D4" w:rsidRDefault="00F86BB1" w:rsidP="00130947">
            <w:pPr>
              <w:adjustRightInd w:val="0"/>
              <w:snapToGrid w:val="0"/>
              <w:spacing w:line="300" w:lineRule="exact"/>
              <w:jc w:val="center"/>
              <w:rPr>
                <w:rFonts w:ascii="標楷體" w:eastAsia="標楷體" w:hAnsi="標楷體"/>
                <w:sz w:val="28"/>
                <w:szCs w:val="28"/>
              </w:rPr>
            </w:pPr>
          </w:p>
        </w:tc>
      </w:tr>
      <w:tr w:rsidR="00F86BB1" w:rsidRPr="002371D4" w:rsidTr="00F86BB1">
        <w:trPr>
          <w:trHeight w:val="1192"/>
          <w:jc w:val="center"/>
        </w:trPr>
        <w:tc>
          <w:tcPr>
            <w:tcW w:w="1823" w:type="dxa"/>
            <w:vMerge/>
            <w:vAlign w:val="center"/>
          </w:tcPr>
          <w:p w:rsidR="00F86BB1" w:rsidRPr="002371D4" w:rsidRDefault="00F86BB1" w:rsidP="00BD0B12">
            <w:pPr>
              <w:adjustRightInd w:val="0"/>
              <w:snapToGrid w:val="0"/>
              <w:spacing w:line="300" w:lineRule="exact"/>
              <w:jc w:val="center"/>
              <w:rPr>
                <w:rFonts w:ascii="標楷體" w:eastAsia="標楷體" w:hAnsi="標楷體"/>
                <w:sz w:val="28"/>
                <w:szCs w:val="28"/>
              </w:rPr>
            </w:pPr>
          </w:p>
        </w:tc>
        <w:tc>
          <w:tcPr>
            <w:tcW w:w="1100" w:type="dxa"/>
            <w:vAlign w:val="center"/>
          </w:tcPr>
          <w:p w:rsidR="00F86BB1" w:rsidRPr="002371D4" w:rsidRDefault="00F86BB1" w:rsidP="00F86BB1">
            <w:pPr>
              <w:adjustRightInd w:val="0"/>
              <w:snapToGrid w:val="0"/>
              <w:spacing w:line="300" w:lineRule="exact"/>
              <w:jc w:val="center"/>
              <w:rPr>
                <w:rFonts w:ascii="標楷體" w:eastAsia="標楷體" w:hAnsi="標楷體"/>
                <w:sz w:val="28"/>
                <w:szCs w:val="28"/>
              </w:rPr>
            </w:pPr>
            <w:r w:rsidRPr="002371D4">
              <w:rPr>
                <w:rFonts w:ascii="標楷體" w:eastAsia="標楷體" w:hAnsi="標楷體"/>
                <w:sz w:val="28"/>
                <w:szCs w:val="28"/>
              </w:rPr>
              <w:t>1</w:t>
            </w:r>
            <w:r w:rsidR="00300FE4">
              <w:rPr>
                <w:rFonts w:ascii="標楷體" w:eastAsia="標楷體" w:hAnsi="標楷體" w:hint="eastAsia"/>
                <w:sz w:val="28"/>
                <w:szCs w:val="28"/>
              </w:rPr>
              <w:t>6</w:t>
            </w:r>
            <w:r w:rsidRPr="002371D4">
              <w:rPr>
                <w:rFonts w:ascii="標楷體" w:eastAsia="標楷體" w:hAnsi="標楷體" w:hint="eastAsia"/>
                <w:sz w:val="28"/>
                <w:szCs w:val="28"/>
              </w:rPr>
              <w:t>：</w:t>
            </w:r>
            <w:r w:rsidR="00300FE4">
              <w:rPr>
                <w:rFonts w:ascii="標楷體" w:eastAsia="標楷體" w:hAnsi="標楷體" w:hint="eastAsia"/>
                <w:sz w:val="28"/>
                <w:szCs w:val="28"/>
              </w:rPr>
              <w:t>3</w:t>
            </w:r>
            <w:r w:rsidRPr="002371D4">
              <w:rPr>
                <w:rFonts w:ascii="標楷體" w:eastAsia="標楷體" w:hAnsi="標楷體"/>
                <w:sz w:val="28"/>
                <w:szCs w:val="28"/>
              </w:rPr>
              <w:t>0</w:t>
            </w:r>
          </w:p>
        </w:tc>
        <w:tc>
          <w:tcPr>
            <w:tcW w:w="2340" w:type="dxa"/>
            <w:vAlign w:val="center"/>
          </w:tcPr>
          <w:p w:rsidR="00F86BB1" w:rsidRPr="002371D4" w:rsidRDefault="00F86BB1" w:rsidP="00A83B10">
            <w:pPr>
              <w:adjustRightInd w:val="0"/>
              <w:snapToGrid w:val="0"/>
              <w:spacing w:line="300" w:lineRule="exact"/>
              <w:jc w:val="center"/>
              <w:rPr>
                <w:rFonts w:ascii="標楷體" w:eastAsia="標楷體" w:hAnsi="標楷體"/>
                <w:sz w:val="28"/>
                <w:szCs w:val="28"/>
              </w:rPr>
            </w:pPr>
            <w:r>
              <w:rPr>
                <w:rFonts w:ascii="標楷體" w:eastAsia="標楷體" w:hAnsi="標楷體" w:hint="eastAsia"/>
                <w:sz w:val="28"/>
                <w:szCs w:val="28"/>
              </w:rPr>
              <w:t>賦歸</w:t>
            </w:r>
          </w:p>
        </w:tc>
        <w:tc>
          <w:tcPr>
            <w:tcW w:w="2910" w:type="dxa"/>
            <w:vAlign w:val="center"/>
          </w:tcPr>
          <w:p w:rsidR="00F86BB1" w:rsidRPr="002371D4" w:rsidRDefault="00F86BB1" w:rsidP="00BD0B12">
            <w:pPr>
              <w:adjustRightInd w:val="0"/>
              <w:snapToGrid w:val="0"/>
              <w:spacing w:line="300" w:lineRule="exact"/>
              <w:jc w:val="center"/>
              <w:rPr>
                <w:rFonts w:ascii="標楷體" w:eastAsia="標楷體" w:hAnsi="標楷體"/>
                <w:sz w:val="28"/>
                <w:szCs w:val="28"/>
              </w:rPr>
            </w:pPr>
          </w:p>
        </w:tc>
        <w:tc>
          <w:tcPr>
            <w:tcW w:w="1730" w:type="dxa"/>
            <w:vMerge/>
            <w:vAlign w:val="center"/>
          </w:tcPr>
          <w:p w:rsidR="00F86BB1" w:rsidRPr="002371D4" w:rsidRDefault="00F86BB1" w:rsidP="00BD0B12">
            <w:pPr>
              <w:adjustRightInd w:val="0"/>
              <w:snapToGrid w:val="0"/>
              <w:spacing w:line="300" w:lineRule="exact"/>
              <w:jc w:val="center"/>
              <w:rPr>
                <w:rFonts w:ascii="標楷體" w:eastAsia="標楷體" w:hAnsi="標楷體"/>
                <w:sz w:val="28"/>
                <w:szCs w:val="28"/>
              </w:rPr>
            </w:pPr>
          </w:p>
        </w:tc>
      </w:tr>
    </w:tbl>
    <w:p w:rsidR="000B4F84" w:rsidRDefault="000B4F84" w:rsidP="00A10C55">
      <w:pPr>
        <w:widowControl/>
        <w:rPr>
          <w:rFonts w:ascii="標楷體" w:eastAsia="標楷體" w:hAnsi="標楷體"/>
          <w:sz w:val="28"/>
          <w:szCs w:val="28"/>
        </w:rPr>
      </w:pPr>
    </w:p>
    <w:p w:rsidR="00B24CF0" w:rsidRDefault="00B24CF0" w:rsidP="00A10C55">
      <w:pPr>
        <w:widowControl/>
        <w:rPr>
          <w:rFonts w:ascii="標楷體" w:eastAsia="標楷體" w:hAnsi="標楷體"/>
          <w:sz w:val="28"/>
          <w:szCs w:val="28"/>
        </w:rPr>
      </w:pPr>
    </w:p>
    <w:p w:rsidR="00B24CF0" w:rsidRDefault="00B24CF0" w:rsidP="00A10C55">
      <w:pPr>
        <w:widowControl/>
        <w:rPr>
          <w:rFonts w:ascii="標楷體" w:eastAsia="標楷體" w:hAnsi="標楷體"/>
          <w:sz w:val="28"/>
          <w:szCs w:val="28"/>
        </w:rPr>
      </w:pPr>
    </w:p>
    <w:p w:rsidR="000B4F84" w:rsidRDefault="000B4F84" w:rsidP="00A10C55">
      <w:pPr>
        <w:widowControl/>
        <w:rPr>
          <w:rFonts w:ascii="標楷體" w:eastAsia="標楷體" w:hAnsi="標楷體"/>
          <w:sz w:val="28"/>
          <w:szCs w:val="28"/>
        </w:rPr>
      </w:pPr>
    </w:p>
    <w:p w:rsidR="00B24CF0" w:rsidRDefault="006A0878" w:rsidP="00A10C55">
      <w:pPr>
        <w:widowControl/>
        <w:rPr>
          <w:rFonts w:ascii="標楷體" w:eastAsia="標楷體" w:hAnsi="標楷體"/>
          <w:color w:val="000000"/>
          <w:sz w:val="28"/>
          <w:szCs w:val="28"/>
        </w:rPr>
      </w:pPr>
      <w:r w:rsidRPr="002371D4">
        <w:rPr>
          <w:rFonts w:ascii="標楷體" w:eastAsia="標楷體" w:hAnsi="標楷體" w:hint="eastAsia"/>
          <w:sz w:val="28"/>
          <w:szCs w:val="28"/>
        </w:rPr>
        <w:lastRenderedPageBreak/>
        <w:t>附件</w:t>
      </w:r>
      <w:r w:rsidRPr="002371D4">
        <w:rPr>
          <w:rFonts w:ascii="標楷體" w:eastAsia="標楷體" w:hAnsi="標楷體"/>
          <w:sz w:val="28"/>
          <w:szCs w:val="28"/>
        </w:rPr>
        <w:t>2</w:t>
      </w:r>
    </w:p>
    <w:tbl>
      <w:tblPr>
        <w:tblpPr w:leftFromText="180" w:rightFromText="180" w:vertAnchor="text" w:horzAnchor="margin" w:tblpXSpec="center" w:tblpY="68"/>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52"/>
        <w:gridCol w:w="1072"/>
        <w:gridCol w:w="631"/>
        <w:gridCol w:w="708"/>
        <w:gridCol w:w="1701"/>
        <w:gridCol w:w="1843"/>
        <w:gridCol w:w="1843"/>
        <w:gridCol w:w="2126"/>
      </w:tblGrid>
      <w:tr w:rsidR="00A10C55" w:rsidRPr="008E7273" w:rsidTr="00C71DCD">
        <w:trPr>
          <w:trHeight w:val="600"/>
        </w:trPr>
        <w:tc>
          <w:tcPr>
            <w:tcW w:w="10376" w:type="dxa"/>
            <w:gridSpan w:val="8"/>
            <w:vAlign w:val="center"/>
          </w:tcPr>
          <w:p w:rsidR="000B4F84" w:rsidRDefault="00A10C55" w:rsidP="00C71DCD">
            <w:pPr>
              <w:spacing w:line="360" w:lineRule="exact"/>
              <w:jc w:val="center"/>
              <w:rPr>
                <w:rFonts w:ascii="標楷體" w:eastAsia="標楷體" w:hAnsi="標楷體"/>
                <w:b/>
                <w:color w:val="000000"/>
                <w:sz w:val="28"/>
                <w:szCs w:val="28"/>
              </w:rPr>
            </w:pPr>
            <w:r>
              <w:rPr>
                <w:rFonts w:ascii="標楷體" w:eastAsia="標楷體" w:hAnsi="標楷體"/>
                <w:color w:val="000000"/>
                <w:sz w:val="28"/>
                <w:szCs w:val="28"/>
              </w:rPr>
              <w:br w:type="page"/>
            </w:r>
            <w:r>
              <w:rPr>
                <w:rFonts w:ascii="標楷體" w:eastAsia="標楷體" w:hAnsi="標楷體"/>
                <w:color w:val="000000"/>
                <w:sz w:val="28"/>
                <w:szCs w:val="28"/>
              </w:rPr>
              <w:br w:type="page"/>
            </w:r>
            <w:r w:rsidR="000B4F84" w:rsidRPr="000B4F84">
              <w:rPr>
                <w:rFonts w:ascii="標楷體" w:eastAsia="標楷體" w:hAnsi="標楷體" w:hint="eastAsia"/>
                <w:b/>
                <w:color w:val="000000"/>
                <w:sz w:val="28"/>
                <w:szCs w:val="28"/>
              </w:rPr>
              <w:t>201</w:t>
            </w:r>
            <w:r w:rsidR="00B24CF0">
              <w:rPr>
                <w:rFonts w:ascii="標楷體" w:eastAsia="標楷體" w:hAnsi="標楷體" w:hint="eastAsia"/>
                <w:b/>
                <w:color w:val="000000"/>
                <w:sz w:val="28"/>
                <w:szCs w:val="28"/>
              </w:rPr>
              <w:t>8</w:t>
            </w:r>
            <w:r w:rsidR="000B4F84" w:rsidRPr="000B4F84">
              <w:rPr>
                <w:rFonts w:ascii="標楷體" w:eastAsia="標楷體" w:hAnsi="標楷體" w:hint="eastAsia"/>
                <w:b/>
                <w:color w:val="000000"/>
                <w:sz w:val="28"/>
                <w:szCs w:val="28"/>
              </w:rPr>
              <w:t>第</w:t>
            </w:r>
            <w:r w:rsidR="00B24CF0">
              <w:rPr>
                <w:rFonts w:ascii="標楷體" w:eastAsia="標楷體" w:hAnsi="標楷體" w:hint="eastAsia"/>
                <w:b/>
                <w:color w:val="000000"/>
                <w:sz w:val="28"/>
                <w:szCs w:val="28"/>
              </w:rPr>
              <w:t>三</w:t>
            </w:r>
            <w:r w:rsidR="000B4F84" w:rsidRPr="000B4F84">
              <w:rPr>
                <w:rFonts w:ascii="標楷體" w:eastAsia="標楷體" w:hAnsi="標楷體" w:hint="eastAsia"/>
                <w:b/>
                <w:color w:val="000000"/>
                <w:sz w:val="28"/>
                <w:szCs w:val="28"/>
              </w:rPr>
              <w:t>屆勇旭盃雲林漆彈嘉年華</w:t>
            </w:r>
          </w:p>
          <w:p w:rsidR="00E115F1" w:rsidRDefault="00B24CF0" w:rsidP="00C71DCD">
            <w:pPr>
              <w:spacing w:line="360" w:lineRule="exact"/>
              <w:jc w:val="center"/>
              <w:rPr>
                <w:rFonts w:ascii="標楷體" w:eastAsia="標楷體" w:hAnsi="標楷體"/>
                <w:color w:val="000000"/>
                <w:sz w:val="36"/>
              </w:rPr>
            </w:pPr>
            <w:r>
              <w:rPr>
                <w:rFonts w:ascii="標楷體" w:eastAsia="標楷體" w:hAnsi="標楷體" w:cs="新細明體" w:hint="eastAsia"/>
                <w:b/>
                <w:kern w:val="0"/>
                <w:sz w:val="32"/>
                <w:szCs w:val="32"/>
              </w:rPr>
              <w:t>「漆」淋「彈」雨</w:t>
            </w:r>
            <w:r w:rsidRPr="004D3AEF">
              <w:rPr>
                <w:rFonts w:ascii="標楷體" w:eastAsia="標楷體" w:hAnsi="標楷體" w:cs="新細明體" w:hint="eastAsia"/>
                <w:b/>
                <w:kern w:val="0"/>
                <w:sz w:val="32"/>
                <w:szCs w:val="32"/>
              </w:rPr>
              <w:t>漆彈</w:t>
            </w:r>
            <w:r>
              <w:rPr>
                <w:rFonts w:ascii="標楷體" w:eastAsia="標楷體" w:hAnsi="標楷體" w:cs="新細明體" w:hint="eastAsia"/>
                <w:b/>
                <w:kern w:val="0"/>
                <w:sz w:val="32"/>
                <w:szCs w:val="32"/>
              </w:rPr>
              <w:t>錦標</w:t>
            </w:r>
            <w:r w:rsidRPr="004D3AEF">
              <w:rPr>
                <w:rFonts w:ascii="標楷體" w:eastAsia="標楷體" w:hAnsi="標楷體" w:cs="新細明體" w:hint="eastAsia"/>
                <w:b/>
                <w:kern w:val="0"/>
                <w:sz w:val="32"/>
                <w:szCs w:val="32"/>
              </w:rPr>
              <w:t>賽</w:t>
            </w:r>
            <w:r w:rsidR="00A10C55" w:rsidRPr="00E115F1">
              <w:rPr>
                <w:rFonts w:ascii="標楷體" w:eastAsia="標楷體" w:hAnsi="標楷體" w:hint="eastAsia"/>
                <w:b/>
                <w:bCs/>
                <w:color w:val="000000"/>
                <w:sz w:val="28"/>
                <w:szCs w:val="28"/>
              </w:rPr>
              <w:t>報名表</w:t>
            </w:r>
          </w:p>
          <w:p w:rsidR="00A10C55" w:rsidRPr="008E7273" w:rsidRDefault="00E115F1" w:rsidP="00C71DCD">
            <w:pPr>
              <w:spacing w:line="360" w:lineRule="exact"/>
              <w:jc w:val="center"/>
              <w:rPr>
                <w:rFonts w:ascii="標楷體" w:eastAsia="標楷體" w:hAnsi="標楷體"/>
                <w:b/>
                <w:bCs/>
                <w:color w:val="000000"/>
                <w:sz w:val="40"/>
                <w:szCs w:val="40"/>
              </w:rPr>
            </w:pPr>
            <w:r>
              <w:rPr>
                <w:rFonts w:ascii="標楷體" w:eastAsia="標楷體" w:hAnsi="標楷體" w:hint="eastAsia"/>
                <w:color w:val="000000"/>
                <w:sz w:val="36"/>
              </w:rPr>
              <w:t xml:space="preserve">                                   </w:t>
            </w:r>
            <w:r w:rsidR="00A10C55" w:rsidRPr="008E7273">
              <w:rPr>
                <w:rFonts w:ascii="標楷體" w:eastAsia="標楷體" w:hAnsi="標楷體" w:hint="eastAsia"/>
                <w:color w:val="000000"/>
                <w:szCs w:val="28"/>
              </w:rPr>
              <w:t>受理編號：</w:t>
            </w:r>
          </w:p>
        </w:tc>
      </w:tr>
      <w:tr w:rsidR="00C71DCD" w:rsidRPr="008E7273" w:rsidTr="00C71DCD">
        <w:trPr>
          <w:trHeight w:val="560"/>
        </w:trPr>
        <w:tc>
          <w:tcPr>
            <w:tcW w:w="1524" w:type="dxa"/>
            <w:gridSpan w:val="2"/>
            <w:shd w:val="clear" w:color="auto" w:fill="D9D9D9"/>
            <w:vAlign w:val="center"/>
          </w:tcPr>
          <w:p w:rsidR="00C71DCD" w:rsidRPr="008E7273" w:rsidRDefault="00C71DCD" w:rsidP="00C71DCD">
            <w:pPr>
              <w:spacing w:line="560" w:lineRule="exact"/>
              <w:jc w:val="center"/>
              <w:rPr>
                <w:rFonts w:ascii="標楷體" w:eastAsia="標楷體" w:hAnsi="標楷體"/>
                <w:color w:val="000000"/>
                <w:sz w:val="40"/>
                <w:szCs w:val="36"/>
              </w:rPr>
            </w:pPr>
            <w:r w:rsidRPr="008E7273">
              <w:rPr>
                <w:rFonts w:ascii="標楷體" w:eastAsia="標楷體" w:hAnsi="標楷體" w:hint="eastAsia"/>
                <w:color w:val="000000"/>
                <w:sz w:val="40"/>
                <w:szCs w:val="36"/>
              </w:rPr>
              <w:t>組  別</w:t>
            </w:r>
          </w:p>
        </w:tc>
        <w:tc>
          <w:tcPr>
            <w:tcW w:w="8852" w:type="dxa"/>
            <w:gridSpan w:val="6"/>
            <w:shd w:val="clear" w:color="auto" w:fill="D9D9D9"/>
            <w:vAlign w:val="center"/>
          </w:tcPr>
          <w:p w:rsidR="00C71DCD" w:rsidRPr="008E7273" w:rsidRDefault="00C71DCD" w:rsidP="00B24CF0">
            <w:pPr>
              <w:spacing w:line="280" w:lineRule="exact"/>
              <w:jc w:val="center"/>
              <w:rPr>
                <w:rFonts w:ascii="標楷體" w:eastAsia="標楷體" w:hAnsi="標楷體"/>
                <w:color w:val="000000"/>
                <w:sz w:val="44"/>
                <w:szCs w:val="44"/>
              </w:rPr>
            </w:pPr>
            <w:r w:rsidRPr="00A22364">
              <w:rPr>
                <w:rFonts w:ascii="標楷體" w:eastAsia="Arial Unicode MS" w:hAnsi="標楷體" w:cs="Arial Unicode MS" w:hint="eastAsia"/>
                <w:color w:val="000000"/>
                <w:sz w:val="32"/>
                <w:szCs w:val="32"/>
              </w:rPr>
              <w:t>☐</w:t>
            </w:r>
            <w:r w:rsidR="00440160">
              <w:rPr>
                <w:rFonts w:ascii="標楷體" w:eastAsia="Arial Unicode MS" w:hAnsi="標楷體" w:cs="Arial Unicode MS" w:hint="eastAsia"/>
                <w:color w:val="000000"/>
                <w:sz w:val="32"/>
                <w:szCs w:val="32"/>
              </w:rPr>
              <w:t xml:space="preserve"> </w:t>
            </w:r>
            <w:r>
              <w:rPr>
                <w:rFonts w:ascii="標楷體" w:eastAsia="標楷體" w:hAnsi="標楷體" w:cs="Arial Unicode MS" w:hint="eastAsia"/>
                <w:color w:val="000000"/>
                <w:sz w:val="32"/>
                <w:szCs w:val="32"/>
              </w:rPr>
              <w:t>機關</w:t>
            </w:r>
            <w:r w:rsidRPr="00A22364">
              <w:rPr>
                <w:rFonts w:ascii="標楷體" w:eastAsia="標楷體" w:hAnsi="標楷體" w:cs="Arial Unicode MS" w:hint="eastAsia"/>
                <w:color w:val="000000"/>
                <w:sz w:val="32"/>
                <w:szCs w:val="32"/>
              </w:rPr>
              <w:t>組</w:t>
            </w:r>
            <w:r>
              <w:rPr>
                <w:rFonts w:ascii="標楷體" w:eastAsia="標楷體" w:hAnsi="標楷體" w:cs="Arial Unicode MS" w:hint="eastAsia"/>
                <w:color w:val="000000"/>
                <w:sz w:val="32"/>
                <w:szCs w:val="32"/>
              </w:rPr>
              <w:t xml:space="preserve">       </w:t>
            </w:r>
            <w:r w:rsidRPr="00A22364">
              <w:rPr>
                <w:rFonts w:ascii="標楷體" w:eastAsia="Arial Unicode MS" w:hAnsi="標楷體" w:cs="Arial Unicode MS" w:hint="eastAsia"/>
                <w:color w:val="000000"/>
                <w:sz w:val="32"/>
                <w:szCs w:val="32"/>
              </w:rPr>
              <w:t>☐</w:t>
            </w:r>
            <w:r w:rsidR="00440160">
              <w:rPr>
                <w:rFonts w:ascii="標楷體" w:eastAsia="Arial Unicode MS" w:hAnsi="標楷體" w:cs="Arial Unicode MS" w:hint="eastAsia"/>
                <w:color w:val="000000"/>
                <w:sz w:val="32"/>
                <w:szCs w:val="32"/>
              </w:rPr>
              <w:t xml:space="preserve"> </w:t>
            </w:r>
            <w:r w:rsidR="00B24CF0">
              <w:rPr>
                <w:rFonts w:ascii="標楷體" w:eastAsia="標楷體" w:hAnsi="標楷體" w:cs="Arial Unicode MS" w:hint="eastAsia"/>
                <w:color w:val="000000"/>
                <w:sz w:val="32"/>
                <w:szCs w:val="32"/>
              </w:rPr>
              <w:t>大專</w:t>
            </w:r>
            <w:r w:rsidRPr="00A22364">
              <w:rPr>
                <w:rFonts w:ascii="標楷體" w:eastAsia="標楷體" w:hAnsi="標楷體" w:cs="Arial Unicode MS" w:hint="eastAsia"/>
                <w:color w:val="000000"/>
                <w:sz w:val="32"/>
                <w:szCs w:val="32"/>
              </w:rPr>
              <w:t>組</w:t>
            </w:r>
            <w:r w:rsidR="00B24CF0">
              <w:rPr>
                <w:rFonts w:ascii="標楷體" w:eastAsia="標楷體" w:hAnsi="標楷體" w:cs="Arial Unicode MS" w:hint="eastAsia"/>
                <w:color w:val="000000"/>
                <w:sz w:val="32"/>
                <w:szCs w:val="32"/>
              </w:rPr>
              <w:t xml:space="preserve">     </w:t>
            </w:r>
            <w:r w:rsidR="00B24CF0" w:rsidRPr="00A22364">
              <w:rPr>
                <w:rFonts w:ascii="標楷體" w:eastAsia="Arial Unicode MS" w:hAnsi="標楷體" w:cs="Arial Unicode MS" w:hint="eastAsia"/>
                <w:color w:val="000000"/>
                <w:sz w:val="32"/>
                <w:szCs w:val="32"/>
              </w:rPr>
              <w:t>☐</w:t>
            </w:r>
            <w:r w:rsidR="00B24CF0">
              <w:rPr>
                <w:rFonts w:ascii="標楷體" w:eastAsia="Arial Unicode MS" w:hAnsi="標楷體" w:cs="Arial Unicode MS" w:hint="eastAsia"/>
                <w:color w:val="000000"/>
                <w:sz w:val="32"/>
                <w:szCs w:val="32"/>
              </w:rPr>
              <w:t xml:space="preserve"> </w:t>
            </w:r>
            <w:r w:rsidR="00B24CF0" w:rsidRPr="00A22364">
              <w:rPr>
                <w:rFonts w:ascii="標楷體" w:eastAsia="標楷體" w:hAnsi="標楷體" w:cs="Arial Unicode MS" w:hint="eastAsia"/>
                <w:color w:val="000000"/>
                <w:sz w:val="32"/>
                <w:szCs w:val="32"/>
              </w:rPr>
              <w:t>高</w:t>
            </w:r>
            <w:r w:rsidR="00B24CF0">
              <w:rPr>
                <w:rFonts w:ascii="標楷體" w:eastAsia="標楷體" w:hAnsi="標楷體" w:cs="Arial Unicode MS" w:hint="eastAsia"/>
                <w:color w:val="000000"/>
                <w:sz w:val="32"/>
                <w:szCs w:val="32"/>
              </w:rPr>
              <w:t>中</w:t>
            </w:r>
            <w:r w:rsidR="00B24CF0" w:rsidRPr="00A22364">
              <w:rPr>
                <w:rFonts w:ascii="標楷體" w:eastAsia="標楷體" w:hAnsi="標楷體" w:cs="Arial Unicode MS" w:hint="eastAsia"/>
                <w:color w:val="000000"/>
                <w:sz w:val="32"/>
                <w:szCs w:val="32"/>
              </w:rPr>
              <w:t>組</w:t>
            </w:r>
            <w:r>
              <w:rPr>
                <w:rFonts w:ascii="標楷體" w:eastAsia="標楷體" w:hAnsi="標楷體" w:cs="Arial Unicode MS" w:hint="eastAsia"/>
                <w:color w:val="000000"/>
                <w:sz w:val="32"/>
                <w:szCs w:val="32"/>
              </w:rPr>
              <w:t xml:space="preserve">     </w:t>
            </w:r>
            <w:r w:rsidRPr="00A22364">
              <w:rPr>
                <w:rFonts w:ascii="標楷體" w:eastAsia="Arial Unicode MS" w:hAnsi="標楷體" w:cs="Arial Unicode MS" w:hint="eastAsia"/>
                <w:color w:val="000000"/>
                <w:sz w:val="32"/>
                <w:szCs w:val="32"/>
              </w:rPr>
              <w:t>☐</w:t>
            </w:r>
            <w:r w:rsidR="00440160">
              <w:rPr>
                <w:rFonts w:ascii="標楷體" w:eastAsia="Arial Unicode MS" w:hAnsi="標楷體" w:cs="Arial Unicode MS" w:hint="eastAsia"/>
                <w:color w:val="000000"/>
                <w:sz w:val="32"/>
                <w:szCs w:val="32"/>
              </w:rPr>
              <w:t xml:space="preserve"> </w:t>
            </w:r>
            <w:r w:rsidRPr="00A22364">
              <w:rPr>
                <w:rFonts w:ascii="標楷體" w:eastAsia="標楷體" w:hAnsi="標楷體" w:cs="Arial Unicode MS" w:hint="eastAsia"/>
                <w:color w:val="000000"/>
                <w:sz w:val="32"/>
                <w:szCs w:val="32"/>
              </w:rPr>
              <w:t>國中組</w:t>
            </w:r>
          </w:p>
        </w:tc>
      </w:tr>
      <w:tr w:rsidR="00C71DCD" w:rsidRPr="008E7273" w:rsidTr="00C71DCD">
        <w:trPr>
          <w:trHeight w:val="1078"/>
        </w:trPr>
        <w:tc>
          <w:tcPr>
            <w:tcW w:w="1524" w:type="dxa"/>
            <w:gridSpan w:val="2"/>
            <w:vAlign w:val="center"/>
          </w:tcPr>
          <w:p w:rsidR="00C71DCD" w:rsidRDefault="00C71DCD" w:rsidP="00C71DCD">
            <w:pPr>
              <w:spacing w:line="400" w:lineRule="exact"/>
              <w:jc w:val="center"/>
              <w:rPr>
                <w:rFonts w:ascii="標楷體" w:eastAsia="標楷體" w:hAnsi="標楷體"/>
                <w:color w:val="000000"/>
                <w:sz w:val="40"/>
                <w:szCs w:val="36"/>
              </w:rPr>
            </w:pPr>
            <w:r w:rsidRPr="008E7273">
              <w:rPr>
                <w:rFonts w:ascii="標楷體" w:eastAsia="標楷體" w:hAnsi="標楷體" w:hint="eastAsia"/>
                <w:color w:val="000000"/>
                <w:sz w:val="40"/>
                <w:szCs w:val="36"/>
              </w:rPr>
              <w:t>隊  名</w:t>
            </w:r>
          </w:p>
          <w:p w:rsidR="00C71DCD" w:rsidRPr="00B269A3" w:rsidRDefault="00C71DCD" w:rsidP="00C71DCD">
            <w:pPr>
              <w:spacing w:line="240" w:lineRule="exact"/>
              <w:jc w:val="center"/>
              <w:rPr>
                <w:rFonts w:ascii="標楷體" w:eastAsia="標楷體" w:hAnsi="標楷體"/>
                <w:color w:val="FF0000"/>
                <w:sz w:val="20"/>
                <w:szCs w:val="20"/>
              </w:rPr>
            </w:pPr>
            <w:r w:rsidRPr="00B269A3">
              <w:rPr>
                <w:rFonts w:ascii="標楷體" w:eastAsia="標楷體" w:hAnsi="標楷體" w:hint="eastAsia"/>
                <w:color w:val="FF0000"/>
                <w:sz w:val="20"/>
                <w:szCs w:val="20"/>
              </w:rPr>
              <w:t>(</w:t>
            </w:r>
            <w:r>
              <w:rPr>
                <w:rFonts w:ascii="標楷體" w:eastAsia="標楷體" w:hAnsi="標楷體" w:hint="eastAsia"/>
                <w:color w:val="FF0000"/>
                <w:sz w:val="20"/>
                <w:szCs w:val="20"/>
                <w:lang w:eastAsia="zh-HK"/>
              </w:rPr>
              <w:t>報名</w:t>
            </w:r>
            <w:r w:rsidRPr="00B269A3">
              <w:rPr>
                <w:rFonts w:ascii="標楷體" w:eastAsia="標楷體" w:hAnsi="標楷體" w:hint="eastAsia"/>
                <w:color w:val="FF0000"/>
                <w:sz w:val="20"/>
                <w:szCs w:val="20"/>
                <w:lang w:eastAsia="zh-HK"/>
              </w:rPr>
              <w:t>高專組、國中組</w:t>
            </w:r>
            <w:r>
              <w:rPr>
                <w:rFonts w:ascii="標楷體" w:eastAsia="標楷體" w:hAnsi="標楷體" w:hint="eastAsia"/>
                <w:color w:val="FF0000"/>
                <w:sz w:val="20"/>
                <w:szCs w:val="20"/>
                <w:lang w:eastAsia="zh-HK"/>
              </w:rPr>
              <w:t>者</w:t>
            </w:r>
            <w:r w:rsidRPr="00B269A3">
              <w:rPr>
                <w:rFonts w:ascii="標楷體" w:eastAsia="標楷體" w:hAnsi="標楷體" w:hint="eastAsia"/>
                <w:color w:val="FF0000"/>
                <w:sz w:val="20"/>
                <w:szCs w:val="20"/>
                <w:lang w:eastAsia="zh-HK"/>
              </w:rPr>
              <w:t>必填</w:t>
            </w:r>
            <w:r w:rsidRPr="00B269A3">
              <w:rPr>
                <w:rFonts w:ascii="標楷體" w:eastAsia="標楷體" w:hAnsi="標楷體" w:hint="eastAsia"/>
                <w:color w:val="FF0000"/>
                <w:sz w:val="20"/>
                <w:szCs w:val="20"/>
              </w:rPr>
              <w:t>)</w:t>
            </w:r>
          </w:p>
        </w:tc>
        <w:tc>
          <w:tcPr>
            <w:tcW w:w="8852" w:type="dxa"/>
            <w:gridSpan w:val="6"/>
            <w:vAlign w:val="bottom"/>
          </w:tcPr>
          <w:p w:rsidR="00C71DCD" w:rsidRPr="00C71DCD" w:rsidRDefault="00C71DCD" w:rsidP="00C71DCD">
            <w:pPr>
              <w:spacing w:line="400" w:lineRule="exact"/>
              <w:jc w:val="center"/>
              <w:rPr>
                <w:rFonts w:ascii="標楷體" w:eastAsia="標楷體" w:hAnsi="標楷體"/>
                <w:color w:val="000000"/>
                <w:sz w:val="20"/>
                <w:szCs w:val="20"/>
              </w:rPr>
            </w:pPr>
            <w:r w:rsidRPr="00C71DCD">
              <w:rPr>
                <w:rFonts w:ascii="標楷體" w:eastAsia="標楷體" w:hAnsi="標楷體" w:hint="eastAsia"/>
                <w:b/>
                <w:color w:val="FF0000"/>
                <w:spacing w:val="-14"/>
                <w:sz w:val="20"/>
                <w:szCs w:val="20"/>
              </w:rPr>
              <w:t>(隊名最多6個字，含英文字母及符號；如有不雅文字或意涵，</w:t>
            </w:r>
            <w:r w:rsidRPr="00C71DCD">
              <w:rPr>
                <w:rFonts w:ascii="標楷體" w:eastAsia="標楷體" w:hAnsi="標楷體" w:hint="eastAsia"/>
                <w:b/>
                <w:color w:val="FF0000"/>
                <w:spacing w:val="-14"/>
                <w:sz w:val="20"/>
                <w:szCs w:val="20"/>
                <w:lang w:eastAsia="zh-HK"/>
              </w:rPr>
              <w:t>主</w:t>
            </w:r>
            <w:r w:rsidRPr="00C71DCD">
              <w:rPr>
                <w:rFonts w:ascii="標楷體" w:eastAsia="標楷體" w:hAnsi="標楷體" w:hint="eastAsia"/>
                <w:b/>
                <w:color w:val="FF0000"/>
                <w:spacing w:val="-14"/>
                <w:sz w:val="20"/>
                <w:szCs w:val="20"/>
              </w:rPr>
              <w:t>辦單位有權自行更改)</w:t>
            </w:r>
          </w:p>
        </w:tc>
      </w:tr>
      <w:tr w:rsidR="00C71DCD" w:rsidRPr="008E7273" w:rsidTr="00C71DCD">
        <w:trPr>
          <w:trHeight w:val="473"/>
        </w:trPr>
        <w:tc>
          <w:tcPr>
            <w:tcW w:w="1524" w:type="dxa"/>
            <w:gridSpan w:val="2"/>
            <w:tcBorders>
              <w:top w:val="single" w:sz="4" w:space="0" w:color="auto"/>
            </w:tcBorders>
            <w:vAlign w:val="center"/>
          </w:tcPr>
          <w:p w:rsidR="00C71DCD" w:rsidRPr="008E7273" w:rsidRDefault="00C71DCD" w:rsidP="00C71DCD">
            <w:pPr>
              <w:spacing w:line="240" w:lineRule="atLeast"/>
              <w:jc w:val="center"/>
              <w:rPr>
                <w:rFonts w:ascii="標楷體" w:eastAsia="標楷體" w:hAnsi="標楷體"/>
                <w:color w:val="000000"/>
                <w:sz w:val="44"/>
                <w:szCs w:val="44"/>
              </w:rPr>
            </w:pPr>
            <w:r w:rsidRPr="009D6273">
              <w:rPr>
                <w:rFonts w:ascii="標楷體" w:eastAsia="標楷體" w:hAnsi="標楷體" w:hint="eastAsia"/>
                <w:color w:val="000000"/>
              </w:rPr>
              <w:t>指導老師</w:t>
            </w:r>
          </w:p>
          <w:p w:rsidR="00C71DCD" w:rsidRPr="00C71DCD" w:rsidRDefault="00C71DCD" w:rsidP="00C71DCD">
            <w:pPr>
              <w:spacing w:line="240" w:lineRule="atLeast"/>
              <w:jc w:val="center"/>
              <w:rPr>
                <w:rFonts w:ascii="標楷體" w:eastAsia="標楷體" w:hAnsi="標楷體"/>
                <w:color w:val="000000"/>
                <w:sz w:val="20"/>
                <w:szCs w:val="20"/>
              </w:rPr>
            </w:pPr>
            <w:r w:rsidRPr="00C71DCD">
              <w:rPr>
                <w:rFonts w:ascii="標楷體" w:eastAsia="標楷體" w:hAnsi="標楷體" w:hint="eastAsia"/>
                <w:b/>
                <w:color w:val="000000"/>
                <w:sz w:val="20"/>
                <w:szCs w:val="20"/>
              </w:rPr>
              <w:t>(若無,可免填)</w:t>
            </w:r>
          </w:p>
        </w:tc>
        <w:tc>
          <w:tcPr>
            <w:tcW w:w="3040" w:type="dxa"/>
            <w:gridSpan w:val="3"/>
            <w:tcBorders>
              <w:top w:val="single" w:sz="4" w:space="0" w:color="auto"/>
            </w:tcBorders>
            <w:vAlign w:val="center"/>
          </w:tcPr>
          <w:p w:rsidR="00C71DCD" w:rsidRPr="003978FB" w:rsidRDefault="00C71DCD" w:rsidP="00C71DCD">
            <w:pPr>
              <w:spacing w:line="400" w:lineRule="exact"/>
              <w:jc w:val="center"/>
              <w:rPr>
                <w:rFonts w:ascii="標楷體" w:eastAsia="標楷體" w:hAnsi="標楷體"/>
                <w:color w:val="000000"/>
                <w:sz w:val="28"/>
              </w:rPr>
            </w:pPr>
            <w:r w:rsidRPr="008E7273">
              <w:rPr>
                <w:rFonts w:ascii="標楷體" w:eastAsia="標楷體" w:hAnsi="標楷體" w:hint="eastAsia"/>
                <w:color w:val="000000"/>
                <w:sz w:val="28"/>
              </w:rPr>
              <w:t>學校</w:t>
            </w:r>
            <w:r>
              <w:rPr>
                <w:rFonts w:ascii="標楷體" w:eastAsia="標楷體" w:hAnsi="標楷體" w:hint="eastAsia"/>
                <w:color w:val="000000"/>
                <w:sz w:val="28"/>
              </w:rPr>
              <w:t>(單位)</w:t>
            </w:r>
          </w:p>
        </w:tc>
        <w:tc>
          <w:tcPr>
            <w:tcW w:w="1843" w:type="dxa"/>
            <w:tcBorders>
              <w:top w:val="single" w:sz="4" w:space="0" w:color="auto"/>
            </w:tcBorders>
            <w:vAlign w:val="center"/>
          </w:tcPr>
          <w:p w:rsidR="00C71DCD" w:rsidRPr="003978FB" w:rsidRDefault="00C71DCD" w:rsidP="00C71DCD">
            <w:pPr>
              <w:spacing w:line="400" w:lineRule="exact"/>
              <w:jc w:val="center"/>
              <w:rPr>
                <w:rFonts w:ascii="標楷體" w:eastAsia="標楷體" w:hAnsi="標楷體"/>
                <w:color w:val="000000"/>
                <w:sz w:val="28"/>
              </w:rPr>
            </w:pPr>
            <w:r w:rsidRPr="008E7273">
              <w:rPr>
                <w:rFonts w:ascii="標楷體" w:eastAsia="標楷體" w:hAnsi="標楷體" w:hint="eastAsia"/>
                <w:color w:val="000000"/>
                <w:sz w:val="28"/>
              </w:rPr>
              <w:t>姓名</w:t>
            </w:r>
          </w:p>
        </w:tc>
        <w:tc>
          <w:tcPr>
            <w:tcW w:w="3969" w:type="dxa"/>
            <w:gridSpan w:val="2"/>
            <w:tcBorders>
              <w:top w:val="single" w:sz="4" w:space="0" w:color="auto"/>
            </w:tcBorders>
            <w:vAlign w:val="center"/>
          </w:tcPr>
          <w:p w:rsidR="00C71DCD" w:rsidRPr="008D3EF8" w:rsidRDefault="00C71DCD" w:rsidP="00C71DCD">
            <w:pPr>
              <w:spacing w:line="280" w:lineRule="exact"/>
              <w:jc w:val="center"/>
              <w:rPr>
                <w:rFonts w:ascii="標楷體" w:eastAsia="標楷體" w:hAnsi="標楷體"/>
                <w:color w:val="FF0000"/>
              </w:rPr>
            </w:pPr>
            <w:r w:rsidRPr="002A3883">
              <w:rPr>
                <w:rFonts w:ascii="標楷體" w:eastAsia="標楷體" w:hAnsi="標楷體" w:hint="eastAsia"/>
                <w:color w:val="000000"/>
                <w:sz w:val="28"/>
                <w:szCs w:val="28"/>
              </w:rPr>
              <w:t>連絡電話</w:t>
            </w:r>
            <w:r w:rsidRPr="002A3883">
              <w:rPr>
                <w:rFonts w:ascii="標楷體" w:eastAsia="標楷體" w:hAnsi="標楷體" w:hint="eastAsia"/>
                <w:color w:val="000000"/>
              </w:rPr>
              <w:t>(手機優先)</w:t>
            </w:r>
          </w:p>
        </w:tc>
      </w:tr>
      <w:tr w:rsidR="00C71DCD" w:rsidRPr="008E7273" w:rsidTr="00C71DCD">
        <w:trPr>
          <w:trHeight w:val="473"/>
        </w:trPr>
        <w:tc>
          <w:tcPr>
            <w:tcW w:w="1524" w:type="dxa"/>
            <w:gridSpan w:val="2"/>
            <w:tcBorders>
              <w:top w:val="single" w:sz="4" w:space="0" w:color="auto"/>
              <w:bottom w:val="double" w:sz="4" w:space="0" w:color="auto"/>
            </w:tcBorders>
            <w:vAlign w:val="center"/>
          </w:tcPr>
          <w:p w:rsidR="00C71DCD" w:rsidRPr="003978FB" w:rsidRDefault="00C71DCD" w:rsidP="00C71DCD">
            <w:pPr>
              <w:spacing w:line="400" w:lineRule="exact"/>
              <w:jc w:val="center"/>
              <w:rPr>
                <w:rFonts w:ascii="標楷體" w:eastAsia="標楷體" w:hAnsi="標楷體"/>
                <w:color w:val="000000"/>
                <w:sz w:val="36"/>
                <w:szCs w:val="36"/>
              </w:rPr>
            </w:pPr>
            <w:r>
              <w:rPr>
                <w:rFonts w:ascii="標楷體" w:eastAsia="標楷體" w:hAnsi="標楷體" w:hint="eastAsia"/>
                <w:color w:val="000000"/>
                <w:sz w:val="36"/>
                <w:szCs w:val="36"/>
              </w:rPr>
              <w:t>領隊</w:t>
            </w:r>
          </w:p>
        </w:tc>
        <w:tc>
          <w:tcPr>
            <w:tcW w:w="3040" w:type="dxa"/>
            <w:gridSpan w:val="3"/>
            <w:tcBorders>
              <w:top w:val="single" w:sz="4" w:space="0" w:color="auto"/>
              <w:bottom w:val="double" w:sz="4" w:space="0" w:color="auto"/>
            </w:tcBorders>
            <w:vAlign w:val="center"/>
          </w:tcPr>
          <w:p w:rsidR="00C71DCD" w:rsidRPr="003978FB" w:rsidRDefault="00C71DCD" w:rsidP="00C71DCD">
            <w:pPr>
              <w:spacing w:line="400" w:lineRule="exact"/>
              <w:jc w:val="center"/>
              <w:rPr>
                <w:rFonts w:ascii="標楷體" w:eastAsia="標楷體" w:hAnsi="標楷體"/>
                <w:color w:val="000000"/>
                <w:sz w:val="28"/>
              </w:rPr>
            </w:pPr>
          </w:p>
        </w:tc>
        <w:tc>
          <w:tcPr>
            <w:tcW w:w="1843" w:type="dxa"/>
            <w:tcBorders>
              <w:top w:val="single" w:sz="4" w:space="0" w:color="auto"/>
              <w:bottom w:val="double" w:sz="4" w:space="0" w:color="auto"/>
            </w:tcBorders>
            <w:vAlign w:val="center"/>
          </w:tcPr>
          <w:p w:rsidR="00C71DCD" w:rsidRPr="003978FB" w:rsidRDefault="00C71DCD" w:rsidP="00C71DCD">
            <w:pPr>
              <w:spacing w:line="400" w:lineRule="exact"/>
              <w:jc w:val="center"/>
              <w:rPr>
                <w:rFonts w:ascii="標楷體" w:eastAsia="標楷體" w:hAnsi="標楷體"/>
                <w:color w:val="000000"/>
                <w:sz w:val="28"/>
              </w:rPr>
            </w:pPr>
          </w:p>
        </w:tc>
        <w:tc>
          <w:tcPr>
            <w:tcW w:w="3969" w:type="dxa"/>
            <w:gridSpan w:val="2"/>
            <w:tcBorders>
              <w:top w:val="single" w:sz="4" w:space="0" w:color="auto"/>
              <w:bottom w:val="double" w:sz="4" w:space="0" w:color="auto"/>
            </w:tcBorders>
            <w:vAlign w:val="center"/>
          </w:tcPr>
          <w:p w:rsidR="00C71DCD" w:rsidRPr="008D3EF8" w:rsidRDefault="00C71DCD" w:rsidP="00C71DCD">
            <w:pPr>
              <w:spacing w:line="280" w:lineRule="exact"/>
              <w:jc w:val="center"/>
              <w:rPr>
                <w:rFonts w:ascii="標楷體" w:eastAsia="標楷體" w:hAnsi="標楷體"/>
                <w:color w:val="FF0000"/>
              </w:rPr>
            </w:pPr>
          </w:p>
        </w:tc>
      </w:tr>
      <w:tr w:rsidR="00C71DCD" w:rsidRPr="008E7273" w:rsidTr="00C71DCD">
        <w:trPr>
          <w:trHeight w:val="433"/>
        </w:trPr>
        <w:tc>
          <w:tcPr>
            <w:tcW w:w="1524" w:type="dxa"/>
            <w:gridSpan w:val="2"/>
            <w:tcBorders>
              <w:top w:val="double" w:sz="4" w:space="0" w:color="auto"/>
              <w:bottom w:val="double" w:sz="4" w:space="0" w:color="auto"/>
            </w:tcBorders>
            <w:vAlign w:val="center"/>
          </w:tcPr>
          <w:p w:rsidR="00C71DCD" w:rsidRPr="003978FB" w:rsidRDefault="00C71DCD" w:rsidP="00C71DCD">
            <w:pPr>
              <w:spacing w:line="400" w:lineRule="exact"/>
              <w:jc w:val="center"/>
              <w:rPr>
                <w:rFonts w:ascii="標楷體" w:eastAsia="標楷體" w:hAnsi="標楷體"/>
                <w:color w:val="000000"/>
                <w:sz w:val="36"/>
                <w:szCs w:val="36"/>
              </w:rPr>
            </w:pPr>
            <w:r w:rsidRPr="003978FB">
              <w:rPr>
                <w:rFonts w:ascii="標楷體" w:eastAsia="標楷體" w:hAnsi="標楷體" w:hint="eastAsia"/>
                <w:color w:val="000000"/>
                <w:sz w:val="36"/>
                <w:szCs w:val="36"/>
              </w:rPr>
              <w:t>參賽選手</w:t>
            </w:r>
          </w:p>
        </w:tc>
        <w:tc>
          <w:tcPr>
            <w:tcW w:w="1339" w:type="dxa"/>
            <w:gridSpan w:val="2"/>
            <w:tcBorders>
              <w:top w:val="double" w:sz="4" w:space="0" w:color="auto"/>
              <w:bottom w:val="double" w:sz="4" w:space="0" w:color="auto"/>
            </w:tcBorders>
            <w:vAlign w:val="center"/>
          </w:tcPr>
          <w:p w:rsidR="00C71DCD" w:rsidRPr="003978FB" w:rsidRDefault="00C71DCD" w:rsidP="00C71DCD">
            <w:pPr>
              <w:spacing w:line="400" w:lineRule="exact"/>
              <w:jc w:val="center"/>
              <w:rPr>
                <w:rFonts w:ascii="標楷體" w:eastAsia="標楷體" w:hAnsi="標楷體"/>
                <w:color w:val="000000"/>
                <w:sz w:val="28"/>
              </w:rPr>
            </w:pPr>
            <w:r w:rsidRPr="003978FB">
              <w:rPr>
                <w:rFonts w:ascii="標楷體" w:eastAsia="標楷體" w:hAnsi="標楷體" w:hint="eastAsia"/>
                <w:color w:val="000000"/>
                <w:sz w:val="28"/>
              </w:rPr>
              <w:t>姓    名</w:t>
            </w:r>
          </w:p>
        </w:tc>
        <w:tc>
          <w:tcPr>
            <w:tcW w:w="1701" w:type="dxa"/>
            <w:tcBorders>
              <w:top w:val="double" w:sz="4" w:space="0" w:color="auto"/>
              <w:bottom w:val="double" w:sz="4" w:space="0" w:color="auto"/>
            </w:tcBorders>
            <w:vAlign w:val="center"/>
          </w:tcPr>
          <w:p w:rsidR="00C71DCD" w:rsidRPr="003978FB" w:rsidRDefault="00C71DCD" w:rsidP="00C71DCD">
            <w:pPr>
              <w:spacing w:line="400" w:lineRule="exact"/>
              <w:jc w:val="center"/>
              <w:rPr>
                <w:rFonts w:ascii="標楷體" w:eastAsia="標楷體" w:hAnsi="標楷體"/>
                <w:color w:val="000000"/>
                <w:sz w:val="28"/>
              </w:rPr>
            </w:pPr>
            <w:r w:rsidRPr="003978FB">
              <w:rPr>
                <w:rFonts w:ascii="標楷體" w:eastAsia="標楷體" w:hAnsi="標楷體" w:hint="eastAsia"/>
                <w:color w:val="000000"/>
                <w:sz w:val="28"/>
              </w:rPr>
              <w:t>身分證字號</w:t>
            </w:r>
          </w:p>
        </w:tc>
        <w:tc>
          <w:tcPr>
            <w:tcW w:w="1843" w:type="dxa"/>
            <w:tcBorders>
              <w:top w:val="double" w:sz="4" w:space="0" w:color="auto"/>
              <w:bottom w:val="double" w:sz="4" w:space="0" w:color="auto"/>
            </w:tcBorders>
            <w:vAlign w:val="center"/>
          </w:tcPr>
          <w:p w:rsidR="00C71DCD" w:rsidRPr="003978FB" w:rsidRDefault="00C71DCD" w:rsidP="00C71DCD">
            <w:pPr>
              <w:spacing w:line="400" w:lineRule="exact"/>
              <w:jc w:val="center"/>
              <w:rPr>
                <w:rFonts w:ascii="標楷體" w:eastAsia="標楷體" w:hAnsi="標楷體"/>
                <w:color w:val="000000"/>
                <w:sz w:val="28"/>
              </w:rPr>
            </w:pPr>
            <w:r w:rsidRPr="003978FB">
              <w:rPr>
                <w:rFonts w:ascii="標楷體" w:eastAsia="標楷體" w:hAnsi="標楷體" w:hint="eastAsia"/>
                <w:color w:val="000000"/>
                <w:sz w:val="28"/>
              </w:rPr>
              <w:t xml:space="preserve">生 </w:t>
            </w:r>
            <w:r>
              <w:rPr>
                <w:rFonts w:ascii="標楷體" w:eastAsia="標楷體" w:hAnsi="標楷體" w:hint="eastAsia"/>
                <w:color w:val="000000"/>
                <w:sz w:val="28"/>
              </w:rPr>
              <w:t xml:space="preserve">   </w:t>
            </w:r>
            <w:r w:rsidRPr="003978FB">
              <w:rPr>
                <w:rFonts w:ascii="標楷體" w:eastAsia="標楷體" w:hAnsi="標楷體" w:hint="eastAsia"/>
                <w:color w:val="000000"/>
                <w:sz w:val="28"/>
              </w:rPr>
              <w:t>日</w:t>
            </w:r>
          </w:p>
        </w:tc>
        <w:tc>
          <w:tcPr>
            <w:tcW w:w="1843" w:type="dxa"/>
            <w:tcBorders>
              <w:top w:val="double" w:sz="4" w:space="0" w:color="auto"/>
              <w:bottom w:val="double" w:sz="4" w:space="0" w:color="auto"/>
            </w:tcBorders>
            <w:vAlign w:val="center"/>
          </w:tcPr>
          <w:p w:rsidR="00C71DCD" w:rsidRPr="00C4486A" w:rsidRDefault="00C71DCD" w:rsidP="00C71DCD">
            <w:pPr>
              <w:spacing w:line="280" w:lineRule="exact"/>
              <w:jc w:val="center"/>
              <w:rPr>
                <w:rFonts w:ascii="標楷體" w:eastAsia="標楷體" w:hAnsi="標楷體"/>
                <w:color w:val="000000"/>
                <w:sz w:val="16"/>
                <w:szCs w:val="16"/>
              </w:rPr>
            </w:pPr>
            <w:r w:rsidRPr="002A3883">
              <w:rPr>
                <w:rFonts w:ascii="標楷體" w:eastAsia="標楷體" w:hAnsi="標楷體" w:hint="eastAsia"/>
                <w:color w:val="000000"/>
                <w:sz w:val="28"/>
                <w:szCs w:val="28"/>
              </w:rPr>
              <w:t>本人連絡電話</w:t>
            </w:r>
            <w:r w:rsidRPr="002A3883">
              <w:rPr>
                <w:rFonts w:ascii="標楷體" w:eastAsia="標楷體" w:hAnsi="標楷體" w:hint="eastAsia"/>
                <w:color w:val="000000"/>
              </w:rPr>
              <w:t>(手機優先)</w:t>
            </w:r>
          </w:p>
        </w:tc>
        <w:tc>
          <w:tcPr>
            <w:tcW w:w="2126" w:type="dxa"/>
            <w:tcBorders>
              <w:top w:val="double" w:sz="4" w:space="0" w:color="auto"/>
              <w:bottom w:val="double" w:sz="4" w:space="0" w:color="auto"/>
            </w:tcBorders>
            <w:vAlign w:val="center"/>
          </w:tcPr>
          <w:p w:rsidR="00C71DCD" w:rsidRPr="008D3EF8" w:rsidRDefault="00C71DCD" w:rsidP="00C71DCD">
            <w:pPr>
              <w:spacing w:line="280" w:lineRule="exact"/>
              <w:jc w:val="center"/>
              <w:rPr>
                <w:rFonts w:ascii="標楷體" w:eastAsia="標楷體" w:hAnsi="標楷體"/>
                <w:color w:val="FF0000"/>
              </w:rPr>
            </w:pPr>
            <w:r w:rsidRPr="008D3EF8">
              <w:rPr>
                <w:rFonts w:ascii="標楷體" w:eastAsia="標楷體" w:hAnsi="標楷體" w:hint="eastAsia"/>
                <w:color w:val="FF0000"/>
              </w:rPr>
              <w:t>家長（或法定監護人）同意簽名</w:t>
            </w:r>
          </w:p>
        </w:tc>
      </w:tr>
      <w:tr w:rsidR="00A10C55" w:rsidRPr="008E7273" w:rsidTr="00C71DCD">
        <w:trPr>
          <w:trHeight w:val="433"/>
        </w:trPr>
        <w:tc>
          <w:tcPr>
            <w:tcW w:w="1524" w:type="dxa"/>
            <w:gridSpan w:val="2"/>
            <w:tcBorders>
              <w:top w:val="double" w:sz="4" w:space="0" w:color="auto"/>
            </w:tcBorders>
            <w:vAlign w:val="center"/>
          </w:tcPr>
          <w:p w:rsidR="00A10C55" w:rsidRPr="003978FB" w:rsidRDefault="00440160" w:rsidP="00C71DCD">
            <w:pPr>
              <w:spacing w:line="400" w:lineRule="exact"/>
              <w:jc w:val="center"/>
              <w:rPr>
                <w:rFonts w:ascii="標楷體" w:eastAsia="標楷體" w:hAnsi="標楷體"/>
                <w:color w:val="000000"/>
                <w:sz w:val="36"/>
                <w:szCs w:val="36"/>
              </w:rPr>
            </w:pPr>
            <w:r>
              <w:rPr>
                <w:rFonts w:ascii="標楷體" w:eastAsia="標楷體" w:hAnsi="標楷體" w:hint="eastAsia"/>
                <w:color w:val="000000"/>
                <w:sz w:val="36"/>
                <w:szCs w:val="36"/>
              </w:rPr>
              <w:t>隊長</w:t>
            </w:r>
          </w:p>
        </w:tc>
        <w:tc>
          <w:tcPr>
            <w:tcW w:w="1339" w:type="dxa"/>
            <w:gridSpan w:val="2"/>
            <w:tcBorders>
              <w:top w:val="double" w:sz="4" w:space="0" w:color="auto"/>
            </w:tcBorders>
            <w:vAlign w:val="center"/>
          </w:tcPr>
          <w:p w:rsidR="00A10C55" w:rsidRPr="008E7273" w:rsidRDefault="00A10C55" w:rsidP="00C71DCD">
            <w:pPr>
              <w:spacing w:line="400" w:lineRule="exact"/>
              <w:jc w:val="center"/>
              <w:rPr>
                <w:rFonts w:ascii="標楷體" w:eastAsia="標楷體" w:hAnsi="標楷體"/>
                <w:color w:val="000000"/>
                <w:sz w:val="28"/>
              </w:rPr>
            </w:pPr>
          </w:p>
        </w:tc>
        <w:tc>
          <w:tcPr>
            <w:tcW w:w="1701" w:type="dxa"/>
            <w:tcBorders>
              <w:top w:val="double" w:sz="4" w:space="0" w:color="auto"/>
            </w:tcBorders>
            <w:vAlign w:val="center"/>
          </w:tcPr>
          <w:p w:rsidR="00A10C55" w:rsidRPr="008E7273" w:rsidRDefault="00A10C55" w:rsidP="00C71DCD">
            <w:pPr>
              <w:spacing w:line="400" w:lineRule="exact"/>
              <w:jc w:val="center"/>
              <w:rPr>
                <w:rFonts w:ascii="標楷體" w:eastAsia="標楷體" w:hAnsi="標楷體"/>
                <w:color w:val="000000"/>
                <w:sz w:val="28"/>
              </w:rPr>
            </w:pPr>
          </w:p>
        </w:tc>
        <w:tc>
          <w:tcPr>
            <w:tcW w:w="1843" w:type="dxa"/>
            <w:tcBorders>
              <w:top w:val="double" w:sz="4" w:space="0" w:color="auto"/>
            </w:tcBorders>
            <w:vAlign w:val="center"/>
          </w:tcPr>
          <w:p w:rsidR="00A10C55" w:rsidRPr="008E7273" w:rsidRDefault="00A10C55" w:rsidP="00C71DCD">
            <w:pPr>
              <w:spacing w:line="400" w:lineRule="exact"/>
              <w:jc w:val="right"/>
              <w:rPr>
                <w:rFonts w:ascii="標楷體" w:eastAsia="標楷體" w:hAnsi="標楷體"/>
                <w:color w:val="000000"/>
                <w:sz w:val="28"/>
              </w:rPr>
            </w:pPr>
            <w:r w:rsidRPr="008E7273">
              <w:rPr>
                <w:rFonts w:ascii="標楷體" w:eastAsia="標楷體" w:hAnsi="標楷體" w:hint="eastAsia"/>
                <w:color w:val="000000"/>
                <w:sz w:val="28"/>
              </w:rPr>
              <w:t>年　月　日</w:t>
            </w:r>
          </w:p>
        </w:tc>
        <w:tc>
          <w:tcPr>
            <w:tcW w:w="1843" w:type="dxa"/>
            <w:tcBorders>
              <w:top w:val="double" w:sz="4" w:space="0" w:color="auto"/>
            </w:tcBorders>
            <w:vAlign w:val="center"/>
          </w:tcPr>
          <w:p w:rsidR="00A10C55" w:rsidRPr="00232DB7" w:rsidRDefault="00A10C55" w:rsidP="00C71DCD">
            <w:pPr>
              <w:spacing w:line="400" w:lineRule="exact"/>
              <w:rPr>
                <w:rFonts w:ascii="標楷體" w:eastAsia="標楷體" w:hAnsi="標楷體"/>
                <w:color w:val="000000"/>
                <w:sz w:val="28"/>
                <w:szCs w:val="28"/>
              </w:rPr>
            </w:pPr>
          </w:p>
        </w:tc>
        <w:tc>
          <w:tcPr>
            <w:tcW w:w="2126" w:type="dxa"/>
            <w:tcBorders>
              <w:top w:val="double" w:sz="4" w:space="0" w:color="auto"/>
            </w:tcBorders>
            <w:vAlign w:val="center"/>
          </w:tcPr>
          <w:p w:rsidR="00A10C55" w:rsidRPr="00783EE9" w:rsidRDefault="00A10C55" w:rsidP="00C71DCD">
            <w:pPr>
              <w:spacing w:line="400" w:lineRule="exact"/>
              <w:jc w:val="right"/>
              <w:rPr>
                <w:rFonts w:ascii="標楷體" w:eastAsia="標楷體" w:hAnsi="標楷體"/>
                <w:color w:val="000000"/>
                <w:sz w:val="16"/>
                <w:szCs w:val="16"/>
              </w:rPr>
            </w:pPr>
            <w:r w:rsidRPr="00783EE9">
              <w:rPr>
                <w:rFonts w:ascii="標楷體" w:eastAsia="標楷體" w:hAnsi="標楷體" w:hint="eastAsia"/>
                <w:color w:val="FF0000"/>
                <w:sz w:val="20"/>
                <w:szCs w:val="20"/>
              </w:rPr>
              <w:t>(必填)</w:t>
            </w:r>
          </w:p>
        </w:tc>
      </w:tr>
      <w:tr w:rsidR="00A10C55" w:rsidRPr="008E7273" w:rsidTr="00C71DCD">
        <w:trPr>
          <w:trHeight w:val="433"/>
        </w:trPr>
        <w:tc>
          <w:tcPr>
            <w:tcW w:w="1524" w:type="dxa"/>
            <w:gridSpan w:val="2"/>
            <w:vAlign w:val="center"/>
          </w:tcPr>
          <w:p w:rsidR="00A10C55" w:rsidRPr="003978FB" w:rsidRDefault="00A10C55" w:rsidP="00C71DCD">
            <w:pPr>
              <w:spacing w:line="400" w:lineRule="exact"/>
              <w:jc w:val="center"/>
              <w:rPr>
                <w:rFonts w:ascii="標楷體" w:eastAsia="標楷體" w:hAnsi="標楷體"/>
                <w:color w:val="000000"/>
                <w:sz w:val="36"/>
                <w:szCs w:val="36"/>
              </w:rPr>
            </w:pPr>
            <w:r w:rsidRPr="003978FB">
              <w:rPr>
                <w:rFonts w:ascii="標楷體" w:eastAsia="標楷體" w:hAnsi="標楷體" w:hint="eastAsia"/>
                <w:color w:val="000000"/>
                <w:sz w:val="36"/>
                <w:szCs w:val="36"/>
              </w:rPr>
              <w:t>隊員</w:t>
            </w:r>
            <w:r w:rsidR="00C71DCD">
              <w:rPr>
                <w:rFonts w:ascii="標楷體" w:eastAsia="標楷體" w:hAnsi="標楷體" w:hint="eastAsia"/>
                <w:color w:val="000000"/>
                <w:sz w:val="36"/>
                <w:szCs w:val="36"/>
              </w:rPr>
              <w:t>二</w:t>
            </w:r>
          </w:p>
        </w:tc>
        <w:tc>
          <w:tcPr>
            <w:tcW w:w="1339" w:type="dxa"/>
            <w:gridSpan w:val="2"/>
            <w:vAlign w:val="center"/>
          </w:tcPr>
          <w:p w:rsidR="00A10C55" w:rsidRPr="008E7273" w:rsidRDefault="00A10C55" w:rsidP="00C71DCD">
            <w:pPr>
              <w:spacing w:line="400" w:lineRule="exact"/>
              <w:jc w:val="center"/>
              <w:rPr>
                <w:rFonts w:ascii="標楷體" w:eastAsia="標楷體" w:hAnsi="標楷體"/>
                <w:color w:val="000000"/>
                <w:sz w:val="36"/>
              </w:rPr>
            </w:pPr>
          </w:p>
        </w:tc>
        <w:tc>
          <w:tcPr>
            <w:tcW w:w="1701" w:type="dxa"/>
            <w:vAlign w:val="center"/>
          </w:tcPr>
          <w:p w:rsidR="00A10C55" w:rsidRPr="008E7273" w:rsidRDefault="00A10C55" w:rsidP="00C71DCD">
            <w:pPr>
              <w:spacing w:line="400" w:lineRule="exact"/>
              <w:jc w:val="center"/>
              <w:rPr>
                <w:rFonts w:ascii="標楷體" w:eastAsia="標楷體" w:hAnsi="標楷體"/>
                <w:color w:val="000000"/>
                <w:sz w:val="36"/>
              </w:rPr>
            </w:pPr>
          </w:p>
        </w:tc>
        <w:tc>
          <w:tcPr>
            <w:tcW w:w="1843" w:type="dxa"/>
            <w:vAlign w:val="center"/>
          </w:tcPr>
          <w:p w:rsidR="00A10C55" w:rsidRPr="008E7273" w:rsidRDefault="00A10C55" w:rsidP="00C71DCD">
            <w:pPr>
              <w:spacing w:line="400" w:lineRule="exact"/>
              <w:jc w:val="right"/>
              <w:rPr>
                <w:rFonts w:ascii="標楷體" w:eastAsia="標楷體" w:hAnsi="標楷體"/>
                <w:color w:val="000000"/>
                <w:sz w:val="36"/>
              </w:rPr>
            </w:pPr>
            <w:r w:rsidRPr="008E7273">
              <w:rPr>
                <w:rFonts w:ascii="標楷體" w:eastAsia="標楷體" w:hAnsi="標楷體" w:hint="eastAsia"/>
                <w:color w:val="000000"/>
                <w:sz w:val="28"/>
              </w:rPr>
              <w:t>年　月　日</w:t>
            </w:r>
          </w:p>
        </w:tc>
        <w:tc>
          <w:tcPr>
            <w:tcW w:w="1843" w:type="dxa"/>
            <w:vAlign w:val="center"/>
          </w:tcPr>
          <w:p w:rsidR="00A10C55" w:rsidRPr="00232DB7" w:rsidRDefault="00A10C55" w:rsidP="00C71DCD">
            <w:pPr>
              <w:spacing w:line="400" w:lineRule="exact"/>
              <w:ind w:left="180"/>
              <w:rPr>
                <w:rFonts w:ascii="標楷體" w:eastAsia="標楷體" w:hAnsi="標楷體"/>
                <w:color w:val="000000"/>
                <w:sz w:val="28"/>
                <w:szCs w:val="28"/>
              </w:rPr>
            </w:pPr>
          </w:p>
        </w:tc>
        <w:tc>
          <w:tcPr>
            <w:tcW w:w="2126" w:type="dxa"/>
            <w:vAlign w:val="center"/>
          </w:tcPr>
          <w:p w:rsidR="00A10C55" w:rsidRPr="00783EE9" w:rsidRDefault="00A10C55" w:rsidP="00C71DCD">
            <w:pPr>
              <w:spacing w:line="400" w:lineRule="exact"/>
              <w:ind w:left="180"/>
              <w:jc w:val="right"/>
              <w:rPr>
                <w:rFonts w:ascii="標楷體" w:eastAsia="標楷體" w:hAnsi="標楷體"/>
                <w:color w:val="000000"/>
                <w:sz w:val="16"/>
                <w:szCs w:val="16"/>
              </w:rPr>
            </w:pPr>
            <w:r w:rsidRPr="00783EE9">
              <w:rPr>
                <w:rFonts w:ascii="標楷體" w:eastAsia="標楷體" w:hAnsi="標楷體" w:hint="eastAsia"/>
                <w:color w:val="FF0000"/>
                <w:sz w:val="20"/>
                <w:szCs w:val="20"/>
              </w:rPr>
              <w:t>(必填)</w:t>
            </w:r>
          </w:p>
        </w:tc>
      </w:tr>
      <w:tr w:rsidR="00A10C55" w:rsidRPr="008E7273" w:rsidTr="00C71DCD">
        <w:trPr>
          <w:trHeight w:val="433"/>
        </w:trPr>
        <w:tc>
          <w:tcPr>
            <w:tcW w:w="1524" w:type="dxa"/>
            <w:gridSpan w:val="2"/>
            <w:vAlign w:val="center"/>
          </w:tcPr>
          <w:p w:rsidR="00A10C55" w:rsidRPr="003978FB" w:rsidRDefault="00A10C55" w:rsidP="00C71DCD">
            <w:pPr>
              <w:spacing w:line="400" w:lineRule="exact"/>
              <w:jc w:val="center"/>
              <w:rPr>
                <w:rFonts w:ascii="標楷體" w:eastAsia="標楷體" w:hAnsi="標楷體"/>
                <w:color w:val="000000"/>
                <w:sz w:val="36"/>
                <w:szCs w:val="36"/>
              </w:rPr>
            </w:pPr>
            <w:r w:rsidRPr="003978FB">
              <w:rPr>
                <w:rFonts w:ascii="標楷體" w:eastAsia="標楷體" w:hAnsi="標楷體" w:hint="eastAsia"/>
                <w:color w:val="000000"/>
                <w:sz w:val="36"/>
                <w:szCs w:val="36"/>
              </w:rPr>
              <w:t>隊員</w:t>
            </w:r>
            <w:r w:rsidR="00C71DCD">
              <w:rPr>
                <w:rFonts w:ascii="標楷體" w:eastAsia="標楷體" w:hAnsi="標楷體" w:hint="eastAsia"/>
                <w:color w:val="000000"/>
                <w:sz w:val="36"/>
                <w:szCs w:val="36"/>
              </w:rPr>
              <w:t>三</w:t>
            </w:r>
          </w:p>
        </w:tc>
        <w:tc>
          <w:tcPr>
            <w:tcW w:w="1339" w:type="dxa"/>
            <w:gridSpan w:val="2"/>
            <w:vAlign w:val="center"/>
          </w:tcPr>
          <w:p w:rsidR="00A10C55" w:rsidRPr="008E7273" w:rsidRDefault="00A10C55" w:rsidP="00C71DCD">
            <w:pPr>
              <w:spacing w:line="400" w:lineRule="exact"/>
              <w:jc w:val="center"/>
              <w:rPr>
                <w:rFonts w:ascii="標楷體" w:eastAsia="標楷體" w:hAnsi="標楷體"/>
                <w:color w:val="000000"/>
                <w:sz w:val="28"/>
              </w:rPr>
            </w:pPr>
          </w:p>
        </w:tc>
        <w:tc>
          <w:tcPr>
            <w:tcW w:w="1701" w:type="dxa"/>
            <w:vAlign w:val="center"/>
          </w:tcPr>
          <w:p w:rsidR="00A10C55" w:rsidRPr="008E7273" w:rsidRDefault="00A10C55" w:rsidP="00C71DCD">
            <w:pPr>
              <w:spacing w:line="400" w:lineRule="exact"/>
              <w:jc w:val="center"/>
              <w:rPr>
                <w:rFonts w:ascii="標楷體" w:eastAsia="標楷體" w:hAnsi="標楷體"/>
                <w:color w:val="000000"/>
                <w:sz w:val="28"/>
              </w:rPr>
            </w:pPr>
          </w:p>
        </w:tc>
        <w:tc>
          <w:tcPr>
            <w:tcW w:w="1843" w:type="dxa"/>
            <w:vAlign w:val="center"/>
          </w:tcPr>
          <w:p w:rsidR="00A10C55" w:rsidRPr="008E7273" w:rsidRDefault="00A10C55" w:rsidP="00C71DCD">
            <w:pPr>
              <w:spacing w:line="400" w:lineRule="exact"/>
              <w:jc w:val="right"/>
              <w:rPr>
                <w:rFonts w:ascii="標楷體" w:eastAsia="標楷體" w:hAnsi="標楷體"/>
                <w:color w:val="000000"/>
                <w:sz w:val="28"/>
              </w:rPr>
            </w:pPr>
            <w:r w:rsidRPr="008E7273">
              <w:rPr>
                <w:rFonts w:ascii="標楷體" w:eastAsia="標楷體" w:hAnsi="標楷體" w:hint="eastAsia"/>
                <w:color w:val="000000"/>
                <w:sz w:val="28"/>
              </w:rPr>
              <w:t>年　月　日</w:t>
            </w:r>
          </w:p>
        </w:tc>
        <w:tc>
          <w:tcPr>
            <w:tcW w:w="1843" w:type="dxa"/>
            <w:vAlign w:val="center"/>
          </w:tcPr>
          <w:p w:rsidR="00A10C55" w:rsidRPr="00232DB7" w:rsidRDefault="00A10C55" w:rsidP="00C71DCD">
            <w:pPr>
              <w:spacing w:line="400" w:lineRule="exact"/>
              <w:rPr>
                <w:rFonts w:ascii="標楷體" w:eastAsia="標楷體" w:hAnsi="標楷體"/>
                <w:color w:val="000000"/>
                <w:sz w:val="28"/>
                <w:szCs w:val="28"/>
              </w:rPr>
            </w:pPr>
          </w:p>
        </w:tc>
        <w:tc>
          <w:tcPr>
            <w:tcW w:w="2126" w:type="dxa"/>
            <w:vAlign w:val="center"/>
          </w:tcPr>
          <w:p w:rsidR="00A10C55" w:rsidRPr="00783EE9" w:rsidRDefault="00A10C55" w:rsidP="00C71DCD">
            <w:pPr>
              <w:spacing w:line="400" w:lineRule="exact"/>
              <w:jc w:val="right"/>
              <w:rPr>
                <w:rFonts w:ascii="標楷體" w:eastAsia="標楷體" w:hAnsi="標楷體"/>
                <w:color w:val="000000"/>
                <w:sz w:val="16"/>
                <w:szCs w:val="16"/>
              </w:rPr>
            </w:pPr>
            <w:r w:rsidRPr="00783EE9">
              <w:rPr>
                <w:rFonts w:ascii="標楷體" w:eastAsia="標楷體" w:hAnsi="標楷體" w:hint="eastAsia"/>
                <w:color w:val="FF0000"/>
                <w:sz w:val="20"/>
                <w:szCs w:val="20"/>
              </w:rPr>
              <w:t>(必填)</w:t>
            </w:r>
          </w:p>
        </w:tc>
      </w:tr>
      <w:tr w:rsidR="00A10C55" w:rsidRPr="008E7273" w:rsidTr="00C71DCD">
        <w:trPr>
          <w:trHeight w:val="433"/>
        </w:trPr>
        <w:tc>
          <w:tcPr>
            <w:tcW w:w="1524" w:type="dxa"/>
            <w:gridSpan w:val="2"/>
            <w:tcBorders>
              <w:bottom w:val="single" w:sz="4" w:space="0" w:color="auto"/>
            </w:tcBorders>
            <w:vAlign w:val="center"/>
          </w:tcPr>
          <w:p w:rsidR="00A10C55" w:rsidRPr="003978FB" w:rsidRDefault="00A10C55" w:rsidP="00C71DCD">
            <w:pPr>
              <w:spacing w:line="400" w:lineRule="exact"/>
              <w:jc w:val="center"/>
              <w:rPr>
                <w:rFonts w:ascii="標楷體" w:eastAsia="標楷體" w:hAnsi="標楷體"/>
                <w:color w:val="000000"/>
                <w:sz w:val="36"/>
                <w:szCs w:val="36"/>
              </w:rPr>
            </w:pPr>
            <w:r w:rsidRPr="003978FB">
              <w:rPr>
                <w:rFonts w:ascii="標楷體" w:eastAsia="標楷體" w:hAnsi="標楷體" w:hint="eastAsia"/>
                <w:color w:val="000000"/>
                <w:sz w:val="36"/>
                <w:szCs w:val="36"/>
              </w:rPr>
              <w:t>隊員</w:t>
            </w:r>
            <w:r w:rsidR="00C71DCD">
              <w:rPr>
                <w:rFonts w:ascii="標楷體" w:eastAsia="標楷體" w:hAnsi="標楷體" w:hint="eastAsia"/>
                <w:color w:val="000000"/>
                <w:sz w:val="36"/>
                <w:szCs w:val="36"/>
              </w:rPr>
              <w:t>四</w:t>
            </w:r>
          </w:p>
        </w:tc>
        <w:tc>
          <w:tcPr>
            <w:tcW w:w="1339" w:type="dxa"/>
            <w:gridSpan w:val="2"/>
            <w:tcBorders>
              <w:bottom w:val="single" w:sz="4" w:space="0" w:color="auto"/>
            </w:tcBorders>
            <w:vAlign w:val="center"/>
          </w:tcPr>
          <w:p w:rsidR="00A10C55" w:rsidRPr="008E7273" w:rsidRDefault="00A10C55" w:rsidP="00C71DCD">
            <w:pPr>
              <w:spacing w:line="400" w:lineRule="exact"/>
              <w:jc w:val="center"/>
              <w:rPr>
                <w:rFonts w:ascii="標楷體" w:eastAsia="標楷體" w:hAnsi="標楷體"/>
                <w:color w:val="000000"/>
                <w:sz w:val="28"/>
              </w:rPr>
            </w:pPr>
          </w:p>
        </w:tc>
        <w:tc>
          <w:tcPr>
            <w:tcW w:w="1701" w:type="dxa"/>
            <w:tcBorders>
              <w:bottom w:val="single" w:sz="4" w:space="0" w:color="auto"/>
            </w:tcBorders>
            <w:vAlign w:val="center"/>
          </w:tcPr>
          <w:p w:rsidR="00A10C55" w:rsidRPr="008E7273" w:rsidRDefault="00A10C55" w:rsidP="00C71DCD">
            <w:pPr>
              <w:spacing w:line="400" w:lineRule="exact"/>
              <w:jc w:val="center"/>
              <w:rPr>
                <w:rFonts w:ascii="標楷體" w:eastAsia="標楷體" w:hAnsi="標楷體"/>
                <w:color w:val="000000"/>
                <w:sz w:val="28"/>
              </w:rPr>
            </w:pPr>
          </w:p>
        </w:tc>
        <w:tc>
          <w:tcPr>
            <w:tcW w:w="1843" w:type="dxa"/>
            <w:tcBorders>
              <w:bottom w:val="single" w:sz="4" w:space="0" w:color="auto"/>
            </w:tcBorders>
            <w:vAlign w:val="center"/>
          </w:tcPr>
          <w:p w:rsidR="00A10C55" w:rsidRPr="008E7273" w:rsidRDefault="00A10C55" w:rsidP="00C71DCD">
            <w:pPr>
              <w:spacing w:line="400" w:lineRule="exact"/>
              <w:jc w:val="right"/>
              <w:rPr>
                <w:rFonts w:ascii="標楷體" w:eastAsia="標楷體" w:hAnsi="標楷體"/>
                <w:color w:val="000000"/>
                <w:sz w:val="28"/>
              </w:rPr>
            </w:pPr>
            <w:r w:rsidRPr="008E7273">
              <w:rPr>
                <w:rFonts w:ascii="標楷體" w:eastAsia="標楷體" w:hAnsi="標楷體" w:hint="eastAsia"/>
                <w:color w:val="000000"/>
                <w:sz w:val="28"/>
              </w:rPr>
              <w:t>年　月　日</w:t>
            </w:r>
          </w:p>
        </w:tc>
        <w:tc>
          <w:tcPr>
            <w:tcW w:w="1843" w:type="dxa"/>
            <w:tcBorders>
              <w:bottom w:val="single" w:sz="4" w:space="0" w:color="auto"/>
            </w:tcBorders>
            <w:vAlign w:val="center"/>
          </w:tcPr>
          <w:p w:rsidR="00A10C55" w:rsidRPr="00232DB7" w:rsidRDefault="00A10C55" w:rsidP="00C71DCD">
            <w:pPr>
              <w:spacing w:line="400" w:lineRule="exact"/>
              <w:rPr>
                <w:rFonts w:ascii="標楷體" w:eastAsia="標楷體" w:hAnsi="標楷體"/>
                <w:color w:val="000000"/>
                <w:sz w:val="28"/>
                <w:szCs w:val="28"/>
              </w:rPr>
            </w:pPr>
          </w:p>
        </w:tc>
        <w:tc>
          <w:tcPr>
            <w:tcW w:w="2126" w:type="dxa"/>
            <w:tcBorders>
              <w:bottom w:val="single" w:sz="4" w:space="0" w:color="auto"/>
            </w:tcBorders>
            <w:vAlign w:val="center"/>
          </w:tcPr>
          <w:p w:rsidR="00A10C55" w:rsidRPr="00783EE9" w:rsidRDefault="00A10C55" w:rsidP="00C71DCD">
            <w:pPr>
              <w:spacing w:line="400" w:lineRule="exact"/>
              <w:jc w:val="right"/>
              <w:rPr>
                <w:rFonts w:ascii="標楷體" w:eastAsia="標楷體" w:hAnsi="標楷體"/>
                <w:color w:val="000000"/>
                <w:sz w:val="16"/>
                <w:szCs w:val="16"/>
              </w:rPr>
            </w:pPr>
            <w:r w:rsidRPr="00783EE9">
              <w:rPr>
                <w:rFonts w:ascii="標楷體" w:eastAsia="標楷體" w:hAnsi="標楷體" w:hint="eastAsia"/>
                <w:color w:val="FF0000"/>
                <w:sz w:val="20"/>
                <w:szCs w:val="20"/>
              </w:rPr>
              <w:t>(必填)</w:t>
            </w:r>
          </w:p>
        </w:tc>
      </w:tr>
      <w:tr w:rsidR="00A10C55" w:rsidRPr="008E7273" w:rsidTr="00C71DCD">
        <w:trPr>
          <w:trHeight w:val="433"/>
        </w:trPr>
        <w:tc>
          <w:tcPr>
            <w:tcW w:w="1524" w:type="dxa"/>
            <w:gridSpan w:val="2"/>
            <w:tcBorders>
              <w:bottom w:val="single" w:sz="4" w:space="0" w:color="auto"/>
            </w:tcBorders>
            <w:vAlign w:val="center"/>
          </w:tcPr>
          <w:p w:rsidR="00A10C55" w:rsidRPr="003978FB" w:rsidRDefault="00A10C55" w:rsidP="00C71DCD">
            <w:pPr>
              <w:spacing w:line="400" w:lineRule="exact"/>
              <w:jc w:val="center"/>
              <w:rPr>
                <w:rFonts w:ascii="標楷體" w:eastAsia="標楷體" w:hAnsi="標楷體"/>
                <w:color w:val="000000"/>
                <w:sz w:val="36"/>
                <w:szCs w:val="36"/>
              </w:rPr>
            </w:pPr>
            <w:r>
              <w:rPr>
                <w:rFonts w:ascii="標楷體" w:eastAsia="標楷體" w:hAnsi="標楷體" w:hint="eastAsia"/>
                <w:color w:val="000000"/>
                <w:sz w:val="36"/>
                <w:szCs w:val="36"/>
              </w:rPr>
              <w:t>隊員</w:t>
            </w:r>
            <w:r w:rsidR="00C71DCD">
              <w:rPr>
                <w:rFonts w:ascii="標楷體" w:eastAsia="標楷體" w:hAnsi="標楷體" w:hint="eastAsia"/>
                <w:color w:val="000000"/>
                <w:sz w:val="36"/>
                <w:szCs w:val="36"/>
              </w:rPr>
              <w:t>五</w:t>
            </w:r>
          </w:p>
        </w:tc>
        <w:tc>
          <w:tcPr>
            <w:tcW w:w="1339" w:type="dxa"/>
            <w:gridSpan w:val="2"/>
            <w:tcBorders>
              <w:bottom w:val="single" w:sz="4" w:space="0" w:color="auto"/>
            </w:tcBorders>
            <w:vAlign w:val="center"/>
          </w:tcPr>
          <w:p w:rsidR="00A10C55" w:rsidRPr="008E7273" w:rsidRDefault="00A10C55" w:rsidP="00C71DCD">
            <w:pPr>
              <w:spacing w:line="400" w:lineRule="exact"/>
              <w:jc w:val="center"/>
              <w:rPr>
                <w:rFonts w:ascii="標楷體" w:eastAsia="標楷體" w:hAnsi="標楷體"/>
                <w:color w:val="000000"/>
                <w:sz w:val="28"/>
              </w:rPr>
            </w:pPr>
          </w:p>
        </w:tc>
        <w:tc>
          <w:tcPr>
            <w:tcW w:w="1701" w:type="dxa"/>
            <w:tcBorders>
              <w:bottom w:val="single" w:sz="4" w:space="0" w:color="auto"/>
            </w:tcBorders>
            <w:vAlign w:val="center"/>
          </w:tcPr>
          <w:p w:rsidR="00A10C55" w:rsidRPr="008E7273" w:rsidRDefault="00A10C55" w:rsidP="00C71DCD">
            <w:pPr>
              <w:spacing w:line="400" w:lineRule="exact"/>
              <w:jc w:val="center"/>
              <w:rPr>
                <w:rFonts w:ascii="標楷體" w:eastAsia="標楷體" w:hAnsi="標楷體"/>
                <w:color w:val="000000"/>
                <w:sz w:val="28"/>
              </w:rPr>
            </w:pPr>
          </w:p>
        </w:tc>
        <w:tc>
          <w:tcPr>
            <w:tcW w:w="1843" w:type="dxa"/>
            <w:tcBorders>
              <w:bottom w:val="single" w:sz="4" w:space="0" w:color="auto"/>
            </w:tcBorders>
            <w:vAlign w:val="center"/>
          </w:tcPr>
          <w:p w:rsidR="00A10C55" w:rsidRPr="008E7273" w:rsidRDefault="00A10C55" w:rsidP="00C71DCD">
            <w:pPr>
              <w:spacing w:line="400" w:lineRule="exact"/>
              <w:jc w:val="right"/>
              <w:rPr>
                <w:rFonts w:ascii="標楷體" w:eastAsia="標楷體" w:hAnsi="標楷體"/>
                <w:color w:val="000000"/>
                <w:sz w:val="28"/>
              </w:rPr>
            </w:pPr>
            <w:r w:rsidRPr="008E7273">
              <w:rPr>
                <w:rFonts w:ascii="標楷體" w:eastAsia="標楷體" w:hAnsi="標楷體" w:hint="eastAsia"/>
                <w:color w:val="000000"/>
                <w:sz w:val="28"/>
              </w:rPr>
              <w:t>年　月　日</w:t>
            </w:r>
          </w:p>
        </w:tc>
        <w:tc>
          <w:tcPr>
            <w:tcW w:w="1843" w:type="dxa"/>
            <w:tcBorders>
              <w:bottom w:val="single" w:sz="4" w:space="0" w:color="auto"/>
            </w:tcBorders>
            <w:vAlign w:val="center"/>
          </w:tcPr>
          <w:p w:rsidR="00A10C55" w:rsidRPr="00232DB7" w:rsidRDefault="00A10C55" w:rsidP="00C71DCD">
            <w:pPr>
              <w:spacing w:line="400" w:lineRule="exact"/>
              <w:rPr>
                <w:rFonts w:ascii="標楷體" w:eastAsia="標楷體" w:hAnsi="標楷體"/>
                <w:color w:val="000000"/>
                <w:sz w:val="28"/>
                <w:szCs w:val="28"/>
              </w:rPr>
            </w:pPr>
          </w:p>
        </w:tc>
        <w:tc>
          <w:tcPr>
            <w:tcW w:w="2126" w:type="dxa"/>
            <w:tcBorders>
              <w:bottom w:val="single" w:sz="4" w:space="0" w:color="auto"/>
            </w:tcBorders>
            <w:vAlign w:val="center"/>
          </w:tcPr>
          <w:p w:rsidR="00A10C55" w:rsidRPr="00783EE9" w:rsidRDefault="00A10C55" w:rsidP="00C71DCD">
            <w:pPr>
              <w:spacing w:line="400" w:lineRule="exact"/>
              <w:jc w:val="right"/>
              <w:rPr>
                <w:rFonts w:ascii="標楷體" w:eastAsia="標楷體" w:hAnsi="標楷體"/>
                <w:color w:val="000000"/>
                <w:sz w:val="16"/>
                <w:szCs w:val="16"/>
              </w:rPr>
            </w:pPr>
            <w:r w:rsidRPr="00783EE9">
              <w:rPr>
                <w:rFonts w:ascii="標楷體" w:eastAsia="標楷體" w:hAnsi="標楷體" w:hint="eastAsia"/>
                <w:color w:val="FF0000"/>
                <w:sz w:val="20"/>
                <w:szCs w:val="20"/>
              </w:rPr>
              <w:t>(必填)</w:t>
            </w:r>
          </w:p>
        </w:tc>
      </w:tr>
      <w:tr w:rsidR="00A10C55" w:rsidRPr="008E7273" w:rsidTr="00C71DCD">
        <w:trPr>
          <w:trHeight w:val="433"/>
        </w:trPr>
        <w:tc>
          <w:tcPr>
            <w:tcW w:w="1524" w:type="dxa"/>
            <w:gridSpan w:val="2"/>
            <w:tcBorders>
              <w:bottom w:val="double" w:sz="4" w:space="0" w:color="auto"/>
            </w:tcBorders>
            <w:vAlign w:val="center"/>
          </w:tcPr>
          <w:p w:rsidR="00A10C55" w:rsidRDefault="00A10C55" w:rsidP="00C71DCD">
            <w:pPr>
              <w:spacing w:line="380" w:lineRule="exact"/>
              <w:jc w:val="center"/>
              <w:rPr>
                <w:rFonts w:ascii="標楷體" w:eastAsia="標楷體" w:hAnsi="標楷體"/>
                <w:color w:val="000000"/>
                <w:sz w:val="36"/>
                <w:szCs w:val="36"/>
                <w:lang w:eastAsia="zh-HK"/>
              </w:rPr>
            </w:pPr>
            <w:r w:rsidRPr="003978FB">
              <w:rPr>
                <w:rFonts w:ascii="標楷體" w:eastAsia="標楷體" w:hAnsi="標楷體" w:hint="eastAsia"/>
                <w:color w:val="000000"/>
                <w:sz w:val="36"/>
                <w:szCs w:val="36"/>
              </w:rPr>
              <w:t>隊員</w:t>
            </w:r>
            <w:r w:rsidR="00C71DCD">
              <w:rPr>
                <w:rFonts w:ascii="標楷體" w:eastAsia="標楷體" w:hAnsi="標楷體" w:hint="eastAsia"/>
                <w:color w:val="000000"/>
                <w:sz w:val="36"/>
                <w:szCs w:val="36"/>
              </w:rPr>
              <w:t>六</w:t>
            </w:r>
          </w:p>
          <w:p w:rsidR="00A10C55" w:rsidRPr="008D3EF8" w:rsidRDefault="00A10C55" w:rsidP="00C71DCD">
            <w:pPr>
              <w:spacing w:line="200" w:lineRule="exact"/>
              <w:jc w:val="center"/>
              <w:rPr>
                <w:rFonts w:ascii="標楷體" w:eastAsia="標楷體" w:hAnsi="標楷體"/>
                <w:color w:val="FF0000"/>
                <w:sz w:val="20"/>
                <w:szCs w:val="20"/>
              </w:rPr>
            </w:pPr>
            <w:r w:rsidRPr="008D3EF8">
              <w:rPr>
                <w:rFonts w:ascii="標楷體" w:eastAsia="標楷體" w:hAnsi="標楷體" w:hint="eastAsia"/>
                <w:color w:val="FF0000"/>
                <w:sz w:val="20"/>
                <w:szCs w:val="20"/>
              </w:rPr>
              <w:t>(</w:t>
            </w:r>
            <w:r w:rsidRPr="008D3EF8">
              <w:rPr>
                <w:rFonts w:ascii="標楷體" w:eastAsia="標楷體" w:hAnsi="標楷體" w:hint="eastAsia"/>
                <w:color w:val="FF0000"/>
                <w:sz w:val="20"/>
                <w:szCs w:val="20"/>
                <w:lang w:eastAsia="zh-HK"/>
              </w:rPr>
              <w:t>若無則免填</w:t>
            </w:r>
            <w:r w:rsidRPr="008D3EF8">
              <w:rPr>
                <w:rFonts w:ascii="標楷體" w:eastAsia="標楷體" w:hAnsi="標楷體" w:hint="eastAsia"/>
                <w:color w:val="FF0000"/>
                <w:sz w:val="20"/>
                <w:szCs w:val="20"/>
              </w:rPr>
              <w:t>)</w:t>
            </w:r>
          </w:p>
        </w:tc>
        <w:tc>
          <w:tcPr>
            <w:tcW w:w="1339" w:type="dxa"/>
            <w:gridSpan w:val="2"/>
            <w:tcBorders>
              <w:bottom w:val="double" w:sz="4" w:space="0" w:color="auto"/>
            </w:tcBorders>
            <w:vAlign w:val="center"/>
          </w:tcPr>
          <w:p w:rsidR="00A10C55" w:rsidRPr="008E7273" w:rsidRDefault="00A10C55" w:rsidP="00C71DCD">
            <w:pPr>
              <w:spacing w:line="400" w:lineRule="exact"/>
              <w:jc w:val="center"/>
              <w:rPr>
                <w:rFonts w:ascii="標楷體" w:eastAsia="標楷體" w:hAnsi="標楷體"/>
                <w:color w:val="000000"/>
                <w:sz w:val="28"/>
              </w:rPr>
            </w:pPr>
          </w:p>
        </w:tc>
        <w:tc>
          <w:tcPr>
            <w:tcW w:w="1701" w:type="dxa"/>
            <w:tcBorders>
              <w:bottom w:val="double" w:sz="4" w:space="0" w:color="auto"/>
            </w:tcBorders>
            <w:vAlign w:val="center"/>
          </w:tcPr>
          <w:p w:rsidR="00A10C55" w:rsidRPr="008E7273" w:rsidRDefault="00A10C55" w:rsidP="00C71DCD">
            <w:pPr>
              <w:spacing w:line="400" w:lineRule="exact"/>
              <w:jc w:val="center"/>
              <w:rPr>
                <w:rFonts w:ascii="標楷體" w:eastAsia="標楷體" w:hAnsi="標楷體"/>
                <w:color w:val="000000"/>
                <w:sz w:val="28"/>
              </w:rPr>
            </w:pPr>
          </w:p>
        </w:tc>
        <w:tc>
          <w:tcPr>
            <w:tcW w:w="1843" w:type="dxa"/>
            <w:tcBorders>
              <w:bottom w:val="double" w:sz="4" w:space="0" w:color="auto"/>
            </w:tcBorders>
            <w:vAlign w:val="center"/>
          </w:tcPr>
          <w:p w:rsidR="00A10C55" w:rsidRPr="008E7273" w:rsidRDefault="00A10C55" w:rsidP="00C71DCD">
            <w:pPr>
              <w:spacing w:line="400" w:lineRule="exact"/>
              <w:jc w:val="right"/>
              <w:rPr>
                <w:rFonts w:ascii="標楷體" w:eastAsia="標楷體" w:hAnsi="標楷體"/>
                <w:color w:val="000000"/>
                <w:sz w:val="28"/>
              </w:rPr>
            </w:pPr>
            <w:r w:rsidRPr="008E7273">
              <w:rPr>
                <w:rFonts w:ascii="標楷體" w:eastAsia="標楷體" w:hAnsi="標楷體" w:hint="eastAsia"/>
                <w:color w:val="000000"/>
                <w:sz w:val="28"/>
              </w:rPr>
              <w:t>年　月　日</w:t>
            </w:r>
          </w:p>
        </w:tc>
        <w:tc>
          <w:tcPr>
            <w:tcW w:w="1843" w:type="dxa"/>
            <w:tcBorders>
              <w:bottom w:val="double" w:sz="4" w:space="0" w:color="auto"/>
            </w:tcBorders>
            <w:vAlign w:val="center"/>
          </w:tcPr>
          <w:p w:rsidR="00A10C55" w:rsidRPr="00232DB7" w:rsidRDefault="00A10C55" w:rsidP="00C71DCD">
            <w:pPr>
              <w:spacing w:line="400" w:lineRule="exact"/>
              <w:rPr>
                <w:rFonts w:ascii="標楷體" w:eastAsia="標楷體" w:hAnsi="標楷體"/>
                <w:color w:val="000000"/>
                <w:sz w:val="28"/>
                <w:szCs w:val="28"/>
              </w:rPr>
            </w:pPr>
          </w:p>
        </w:tc>
        <w:tc>
          <w:tcPr>
            <w:tcW w:w="2126" w:type="dxa"/>
            <w:tcBorders>
              <w:bottom w:val="double" w:sz="4" w:space="0" w:color="auto"/>
            </w:tcBorders>
            <w:vAlign w:val="center"/>
          </w:tcPr>
          <w:p w:rsidR="00A10C55" w:rsidRPr="00783EE9" w:rsidRDefault="00A10C55" w:rsidP="00C71DCD">
            <w:pPr>
              <w:spacing w:line="400" w:lineRule="exact"/>
              <w:jc w:val="right"/>
              <w:rPr>
                <w:rFonts w:ascii="標楷體" w:eastAsia="標楷體" w:hAnsi="標楷體"/>
                <w:color w:val="000000"/>
                <w:sz w:val="16"/>
                <w:szCs w:val="16"/>
              </w:rPr>
            </w:pPr>
            <w:r w:rsidRPr="00783EE9">
              <w:rPr>
                <w:rFonts w:ascii="標楷體" w:eastAsia="標楷體" w:hAnsi="標楷體" w:hint="eastAsia"/>
                <w:color w:val="FF0000"/>
                <w:sz w:val="20"/>
                <w:szCs w:val="20"/>
              </w:rPr>
              <w:t>(必填)</w:t>
            </w:r>
          </w:p>
        </w:tc>
      </w:tr>
      <w:tr w:rsidR="00A10C55" w:rsidRPr="008E7273" w:rsidTr="00C71DCD">
        <w:trPr>
          <w:trHeight w:val="541"/>
        </w:trPr>
        <w:tc>
          <w:tcPr>
            <w:tcW w:w="2155" w:type="dxa"/>
            <w:gridSpan w:val="3"/>
            <w:tcBorders>
              <w:top w:val="double" w:sz="4" w:space="0" w:color="auto"/>
              <w:bottom w:val="single" w:sz="4" w:space="0" w:color="auto"/>
              <w:right w:val="single" w:sz="4" w:space="0" w:color="auto"/>
            </w:tcBorders>
            <w:vAlign w:val="center"/>
          </w:tcPr>
          <w:p w:rsidR="00A10C55" w:rsidRPr="008E7273" w:rsidRDefault="00A10C55" w:rsidP="00C71DCD">
            <w:pPr>
              <w:spacing w:line="400" w:lineRule="exact"/>
              <w:jc w:val="center"/>
              <w:rPr>
                <w:rFonts w:ascii="標楷體" w:eastAsia="標楷體" w:hAnsi="標楷體"/>
                <w:color w:val="000000"/>
                <w:sz w:val="28"/>
              </w:rPr>
            </w:pPr>
            <w:r w:rsidRPr="008E7273">
              <w:rPr>
                <w:rFonts w:ascii="標楷體" w:eastAsia="標楷體" w:hAnsi="標楷體" w:hint="eastAsia"/>
                <w:color w:val="000000"/>
                <w:sz w:val="28"/>
                <w:szCs w:val="28"/>
              </w:rPr>
              <w:t>隊長地址</w:t>
            </w:r>
            <w:r w:rsidRPr="008E7273">
              <w:rPr>
                <w:rFonts w:ascii="標楷體" w:eastAsia="標楷體" w:hAnsi="標楷體" w:hint="eastAsia"/>
                <w:b/>
                <w:color w:val="000000"/>
                <w:sz w:val="28"/>
                <w:szCs w:val="28"/>
              </w:rPr>
              <w:t>(必填)</w:t>
            </w:r>
          </w:p>
        </w:tc>
        <w:tc>
          <w:tcPr>
            <w:tcW w:w="8221" w:type="dxa"/>
            <w:gridSpan w:val="5"/>
            <w:tcBorders>
              <w:top w:val="double" w:sz="4" w:space="0" w:color="auto"/>
              <w:left w:val="single" w:sz="4" w:space="0" w:color="auto"/>
              <w:bottom w:val="single" w:sz="4" w:space="0" w:color="auto"/>
            </w:tcBorders>
            <w:vAlign w:val="center"/>
          </w:tcPr>
          <w:p w:rsidR="00A10C55" w:rsidRPr="008E7273" w:rsidRDefault="00A10C55" w:rsidP="00C71DCD">
            <w:pPr>
              <w:spacing w:line="400" w:lineRule="exact"/>
              <w:jc w:val="both"/>
              <w:rPr>
                <w:rFonts w:ascii="標楷體" w:eastAsia="標楷體" w:hAnsi="標楷體"/>
                <w:color w:val="000000"/>
                <w:sz w:val="28"/>
              </w:rPr>
            </w:pPr>
            <w:r>
              <w:rPr>
                <w:rFonts w:ascii="標楷體" w:eastAsia="標楷體" w:hAnsi="標楷體" w:hint="eastAsia"/>
                <w:color w:val="000000"/>
                <w:sz w:val="28"/>
              </w:rPr>
              <w:t xml:space="preserve">( </w:t>
            </w:r>
            <w:r>
              <w:rPr>
                <w:rFonts w:ascii="標楷體" w:eastAsia="標楷體" w:hAnsi="標楷體" w:hint="eastAsia"/>
                <w:color w:val="FF0000"/>
                <w:sz w:val="10"/>
                <w:szCs w:val="10"/>
              </w:rPr>
              <w:t xml:space="preserve">郵遞區號   </w:t>
            </w:r>
            <w:r>
              <w:rPr>
                <w:rFonts w:ascii="標楷體" w:eastAsia="標楷體" w:hAnsi="標楷體" w:hint="eastAsia"/>
                <w:color w:val="000000"/>
                <w:sz w:val="28"/>
              </w:rPr>
              <w:t>)</w:t>
            </w:r>
          </w:p>
        </w:tc>
      </w:tr>
      <w:tr w:rsidR="00A10C55" w:rsidRPr="008E7273" w:rsidTr="00C71DCD">
        <w:trPr>
          <w:trHeight w:val="624"/>
        </w:trPr>
        <w:tc>
          <w:tcPr>
            <w:tcW w:w="10376" w:type="dxa"/>
            <w:gridSpan w:val="8"/>
            <w:tcBorders>
              <w:top w:val="double" w:sz="4" w:space="0" w:color="auto"/>
            </w:tcBorders>
            <w:vAlign w:val="center"/>
          </w:tcPr>
          <w:p w:rsidR="00A10C55" w:rsidRPr="008E7273" w:rsidRDefault="00A10C55" w:rsidP="00C71DCD">
            <w:pPr>
              <w:spacing w:line="360" w:lineRule="exact"/>
              <w:jc w:val="center"/>
              <w:rPr>
                <w:rFonts w:ascii="標楷體" w:eastAsia="標楷體" w:hAnsi="標楷體"/>
                <w:color w:val="000000"/>
              </w:rPr>
            </w:pPr>
            <w:r w:rsidRPr="008E7273">
              <w:rPr>
                <w:rFonts w:ascii="標楷體" w:eastAsia="標楷體" w:hAnsi="標楷體" w:hint="eastAsia"/>
                <w:color w:val="000000"/>
              </w:rPr>
              <w:t>學生證</w:t>
            </w:r>
            <w:r>
              <w:rPr>
                <w:rFonts w:ascii="標楷體" w:eastAsia="標楷體" w:hAnsi="標楷體" w:hint="eastAsia"/>
                <w:color w:val="000000"/>
                <w:lang w:eastAsia="zh-HK"/>
              </w:rPr>
              <w:t xml:space="preserve">或身分證　</w:t>
            </w:r>
            <w:r w:rsidRPr="008E7273">
              <w:rPr>
                <w:rFonts w:ascii="標楷體" w:eastAsia="標楷體" w:hAnsi="標楷體" w:hint="eastAsia"/>
                <w:color w:val="000000"/>
              </w:rPr>
              <w:t>正反面影本</w:t>
            </w:r>
            <w:r>
              <w:rPr>
                <w:rFonts w:ascii="標楷體" w:eastAsia="標楷體" w:hAnsi="標楷體" w:hint="eastAsia"/>
                <w:color w:val="000000"/>
              </w:rPr>
              <w:t>［</w:t>
            </w:r>
            <w:r w:rsidRPr="008E7273">
              <w:rPr>
                <w:rFonts w:ascii="標楷體" w:eastAsia="標楷體" w:hAnsi="標楷體" w:hint="eastAsia"/>
                <w:color w:val="000000"/>
              </w:rPr>
              <w:t>浮貼</w:t>
            </w:r>
            <w:r>
              <w:rPr>
                <w:rFonts w:ascii="標楷體" w:eastAsia="標楷體" w:hAnsi="標楷體" w:hint="eastAsia"/>
                <w:color w:val="000000"/>
              </w:rPr>
              <w:t>］</w:t>
            </w:r>
            <w:r w:rsidRPr="008E7273">
              <w:rPr>
                <w:rFonts w:ascii="標楷體" w:eastAsia="標楷體" w:hAnsi="標楷體" w:hint="eastAsia"/>
                <w:color w:val="000000"/>
              </w:rPr>
              <w:t>處</w:t>
            </w:r>
          </w:p>
        </w:tc>
      </w:tr>
      <w:tr w:rsidR="00A10C55" w:rsidRPr="008E7273" w:rsidTr="00C71DCD">
        <w:trPr>
          <w:trHeight w:val="2999"/>
        </w:trPr>
        <w:tc>
          <w:tcPr>
            <w:tcW w:w="452" w:type="dxa"/>
            <w:vAlign w:val="center"/>
          </w:tcPr>
          <w:p w:rsidR="00A10C55" w:rsidRDefault="00A10C55" w:rsidP="00C71DCD">
            <w:pPr>
              <w:pStyle w:val="2"/>
              <w:spacing w:line="240" w:lineRule="auto"/>
              <w:ind w:leftChars="50" w:left="2459" w:hangingChars="1063"/>
              <w:rPr>
                <w:rFonts w:ascii="標楷體" w:eastAsia="標楷體" w:hAnsi="標楷體"/>
                <w:color w:val="000000"/>
                <w:sz w:val="22"/>
                <w:szCs w:val="22"/>
                <w:lang w:eastAsia="zh-HK"/>
              </w:rPr>
            </w:pPr>
            <w:r>
              <w:rPr>
                <w:rFonts w:ascii="標楷體" w:eastAsia="標楷體" w:hAnsi="標楷體" w:hint="eastAsia"/>
                <w:color w:val="000000"/>
                <w:sz w:val="22"/>
                <w:szCs w:val="22"/>
                <w:lang w:eastAsia="zh-HK"/>
              </w:rPr>
              <w:t>注</w:t>
            </w:r>
          </w:p>
          <w:p w:rsidR="00A10C55" w:rsidRDefault="00A10C55" w:rsidP="00C71DCD">
            <w:pPr>
              <w:pStyle w:val="2"/>
              <w:spacing w:line="240" w:lineRule="auto"/>
              <w:ind w:leftChars="50" w:left="2459" w:hangingChars="1063"/>
              <w:rPr>
                <w:rFonts w:ascii="標楷體" w:eastAsia="標楷體" w:hAnsi="標楷體"/>
                <w:color w:val="000000"/>
                <w:sz w:val="22"/>
                <w:szCs w:val="22"/>
                <w:lang w:eastAsia="zh-HK"/>
              </w:rPr>
            </w:pPr>
            <w:r>
              <w:rPr>
                <w:rFonts w:ascii="標楷體" w:eastAsia="標楷體" w:hAnsi="標楷體" w:hint="eastAsia"/>
                <w:color w:val="000000"/>
                <w:sz w:val="22"/>
                <w:szCs w:val="22"/>
                <w:lang w:eastAsia="zh-HK"/>
              </w:rPr>
              <w:t>意</w:t>
            </w:r>
          </w:p>
          <w:p w:rsidR="00A10C55" w:rsidRDefault="00A10C55" w:rsidP="00C71DCD">
            <w:pPr>
              <w:pStyle w:val="2"/>
              <w:spacing w:line="240" w:lineRule="auto"/>
              <w:ind w:leftChars="50" w:left="2459" w:hangingChars="1063"/>
              <w:rPr>
                <w:rFonts w:ascii="標楷體" w:eastAsia="標楷體" w:hAnsi="標楷體"/>
                <w:color w:val="000000"/>
                <w:sz w:val="22"/>
                <w:szCs w:val="22"/>
                <w:lang w:eastAsia="zh-HK"/>
              </w:rPr>
            </w:pPr>
            <w:r>
              <w:rPr>
                <w:rFonts w:ascii="標楷體" w:eastAsia="標楷體" w:hAnsi="標楷體" w:hint="eastAsia"/>
                <w:color w:val="000000"/>
                <w:sz w:val="22"/>
                <w:szCs w:val="22"/>
                <w:lang w:eastAsia="zh-HK"/>
              </w:rPr>
              <w:t>事</w:t>
            </w:r>
          </w:p>
          <w:p w:rsidR="00A10C55" w:rsidRPr="00DC3976" w:rsidRDefault="00A10C55" w:rsidP="00C71DCD">
            <w:pPr>
              <w:pStyle w:val="2"/>
              <w:spacing w:line="240" w:lineRule="auto"/>
              <w:ind w:leftChars="50" w:left="2459" w:hangingChars="1063"/>
              <w:rPr>
                <w:rFonts w:ascii="標楷體" w:eastAsia="標楷體" w:hAnsi="標楷體"/>
                <w:color w:val="000000"/>
                <w:sz w:val="22"/>
                <w:szCs w:val="22"/>
              </w:rPr>
            </w:pPr>
            <w:r>
              <w:rPr>
                <w:rFonts w:ascii="標楷體" w:eastAsia="標楷體" w:hAnsi="標楷體" w:hint="eastAsia"/>
                <w:color w:val="000000"/>
                <w:sz w:val="22"/>
                <w:szCs w:val="22"/>
                <w:lang w:eastAsia="zh-HK"/>
              </w:rPr>
              <w:t>項</w:t>
            </w:r>
          </w:p>
        </w:tc>
        <w:tc>
          <w:tcPr>
            <w:tcW w:w="9924" w:type="dxa"/>
            <w:gridSpan w:val="7"/>
            <w:vAlign w:val="center"/>
          </w:tcPr>
          <w:p w:rsidR="00A10C55" w:rsidRPr="00F3122D" w:rsidRDefault="00185729" w:rsidP="00C71DCD">
            <w:pPr>
              <w:pStyle w:val="2"/>
              <w:spacing w:line="280" w:lineRule="exact"/>
              <w:ind w:left="260" w:hangingChars="118" w:hanging="260"/>
              <w:jc w:val="both"/>
              <w:rPr>
                <w:rFonts w:ascii="標楷體" w:eastAsia="標楷體" w:hAnsi="標楷體"/>
                <w:b/>
                <w:color w:val="000000"/>
                <w:sz w:val="22"/>
                <w:szCs w:val="22"/>
              </w:rPr>
            </w:pPr>
            <w:r>
              <w:rPr>
                <w:rFonts w:ascii="標楷體" w:eastAsia="標楷體" w:hAnsi="標楷體" w:hint="eastAsia"/>
                <w:b/>
                <w:color w:val="000000"/>
                <w:sz w:val="22"/>
                <w:szCs w:val="22"/>
              </w:rPr>
              <w:t xml:space="preserve"> </w:t>
            </w:r>
            <w:r w:rsidR="00A10C55" w:rsidRPr="00F3122D">
              <w:rPr>
                <w:rFonts w:ascii="標楷體" w:eastAsia="標楷體" w:hAnsi="標楷體" w:hint="eastAsia"/>
                <w:b/>
                <w:color w:val="000000"/>
                <w:sz w:val="22"/>
                <w:szCs w:val="22"/>
              </w:rPr>
              <w:t>1、</w:t>
            </w:r>
            <w:r w:rsidR="00A10C55" w:rsidRPr="00F3122D">
              <w:rPr>
                <w:rFonts w:ascii="標楷體" w:eastAsia="標楷體" w:hAnsi="標楷體" w:hint="eastAsia"/>
                <w:b/>
                <w:color w:val="000000"/>
                <w:sz w:val="22"/>
                <w:szCs w:val="22"/>
                <w:lang w:eastAsia="zh-HK"/>
              </w:rPr>
              <w:t>報名</w:t>
            </w:r>
            <w:r w:rsidR="00A10C55" w:rsidRPr="00F3122D">
              <w:rPr>
                <w:rFonts w:ascii="標楷體" w:eastAsia="標楷體" w:hAnsi="標楷體" w:hint="eastAsia"/>
                <w:b/>
                <w:color w:val="000000"/>
                <w:sz w:val="22"/>
                <w:szCs w:val="22"/>
              </w:rPr>
              <w:t>機關組、</w:t>
            </w:r>
            <w:r w:rsidR="00A10C55" w:rsidRPr="00F3122D">
              <w:rPr>
                <w:rFonts w:ascii="標楷體" w:eastAsia="標楷體" w:hAnsi="標楷體" w:hint="eastAsia"/>
                <w:b/>
                <w:color w:val="000000"/>
                <w:sz w:val="22"/>
                <w:szCs w:val="22"/>
                <w:lang w:eastAsia="zh-HK"/>
              </w:rPr>
              <w:t>高專組、國中組者請</w:t>
            </w:r>
            <w:r w:rsidR="00A10C55" w:rsidRPr="00F3122D">
              <w:rPr>
                <w:rFonts w:ascii="標楷體" w:eastAsia="標楷體" w:hAnsi="標楷體" w:hint="eastAsia"/>
                <w:b/>
                <w:color w:val="000000"/>
                <w:sz w:val="22"/>
                <w:szCs w:val="22"/>
              </w:rPr>
              <w:t>自行組隊，每隊選手5人或6人（報名6人比賽時僅能5人上場，其中1人休息輪替），符合資格者皆可報名，並</w:t>
            </w:r>
            <w:r w:rsidR="00A10C55" w:rsidRPr="00F3122D">
              <w:rPr>
                <w:rFonts w:ascii="標楷體" w:eastAsia="標楷體" w:hAnsi="標楷體" w:hint="eastAsia"/>
                <w:b/>
                <w:color w:val="000000"/>
                <w:sz w:val="22"/>
                <w:szCs w:val="22"/>
                <w:lang w:eastAsia="zh-HK"/>
              </w:rPr>
              <w:t>請</w:t>
            </w:r>
            <w:r w:rsidR="00A10C55" w:rsidRPr="00F3122D">
              <w:rPr>
                <w:rFonts w:ascii="標楷體" w:eastAsia="標楷體" w:hAnsi="標楷體" w:hint="eastAsia"/>
                <w:b/>
                <w:color w:val="000000"/>
                <w:sz w:val="22"/>
                <w:szCs w:val="22"/>
              </w:rPr>
              <w:t>詳填本表各</w:t>
            </w:r>
            <w:r w:rsidR="00A10C55" w:rsidRPr="00F3122D">
              <w:rPr>
                <w:rFonts w:ascii="標楷體" w:eastAsia="標楷體" w:hAnsi="標楷體" w:hint="eastAsia"/>
                <w:b/>
                <w:color w:val="000000"/>
                <w:sz w:val="22"/>
                <w:szCs w:val="22"/>
                <w:lang w:eastAsia="zh-HK"/>
              </w:rPr>
              <w:t>相關</w:t>
            </w:r>
            <w:r w:rsidR="00A10C55" w:rsidRPr="00F3122D">
              <w:rPr>
                <w:rFonts w:ascii="標楷體" w:eastAsia="標楷體" w:hAnsi="標楷體" w:hint="eastAsia"/>
                <w:b/>
                <w:color w:val="000000"/>
                <w:sz w:val="22"/>
                <w:szCs w:val="22"/>
              </w:rPr>
              <w:t>欄</w:t>
            </w:r>
            <w:r w:rsidR="00A10C55" w:rsidRPr="00F3122D">
              <w:rPr>
                <w:rFonts w:ascii="標楷體" w:eastAsia="標楷體" w:hAnsi="標楷體" w:hint="eastAsia"/>
                <w:b/>
                <w:color w:val="000000"/>
                <w:sz w:val="22"/>
                <w:szCs w:val="22"/>
                <w:lang w:eastAsia="zh-HK"/>
              </w:rPr>
              <w:t>位</w:t>
            </w:r>
            <w:r w:rsidR="00A10C55" w:rsidRPr="00F3122D">
              <w:rPr>
                <w:rFonts w:ascii="標楷體" w:eastAsia="標楷體" w:hAnsi="標楷體" w:hint="eastAsia"/>
                <w:b/>
                <w:color w:val="000000"/>
                <w:sz w:val="22"/>
                <w:szCs w:val="22"/>
              </w:rPr>
              <w:t>資料。</w:t>
            </w:r>
          </w:p>
          <w:p w:rsidR="00A10C55" w:rsidRPr="00F3122D" w:rsidRDefault="00185729" w:rsidP="00C71DCD">
            <w:pPr>
              <w:pStyle w:val="2"/>
              <w:spacing w:line="280" w:lineRule="exact"/>
              <w:ind w:left="260" w:hangingChars="118" w:hanging="260"/>
              <w:jc w:val="both"/>
              <w:rPr>
                <w:rFonts w:ascii="標楷體" w:eastAsia="標楷體" w:hAnsi="標楷體"/>
                <w:b/>
                <w:color w:val="000000"/>
                <w:sz w:val="22"/>
                <w:szCs w:val="22"/>
              </w:rPr>
            </w:pPr>
            <w:r>
              <w:rPr>
                <w:rFonts w:ascii="標楷體" w:eastAsia="標楷體" w:hAnsi="標楷體" w:hint="eastAsia"/>
                <w:b/>
                <w:color w:val="000000"/>
                <w:sz w:val="22"/>
                <w:szCs w:val="22"/>
              </w:rPr>
              <w:t xml:space="preserve"> </w:t>
            </w:r>
            <w:r w:rsidR="00A10C55" w:rsidRPr="00F3122D">
              <w:rPr>
                <w:rFonts w:ascii="標楷體" w:eastAsia="標楷體" w:hAnsi="標楷體" w:hint="eastAsia"/>
                <w:b/>
                <w:color w:val="000000"/>
                <w:sz w:val="22"/>
                <w:szCs w:val="22"/>
              </w:rPr>
              <w:t>2、</w:t>
            </w:r>
            <w:r w:rsidR="00A10C55" w:rsidRPr="00F3122D">
              <w:rPr>
                <w:rFonts w:ascii="標楷體" w:eastAsia="標楷體" w:hAnsi="標楷體" w:hint="eastAsia"/>
                <w:b/>
                <w:color w:val="000000"/>
                <w:sz w:val="22"/>
                <w:szCs w:val="22"/>
                <w:lang w:eastAsia="zh-HK"/>
              </w:rPr>
              <w:t>報名</w:t>
            </w:r>
            <w:r w:rsidR="00A10C55" w:rsidRPr="00F3122D">
              <w:rPr>
                <w:rFonts w:ascii="標楷體" w:eastAsia="標楷體" w:hAnsi="標楷體" w:hint="eastAsia"/>
                <w:b/>
                <w:color w:val="000000"/>
                <w:sz w:val="22"/>
                <w:szCs w:val="22"/>
              </w:rPr>
              <w:t>機關組、</w:t>
            </w:r>
            <w:r w:rsidR="00A10C55" w:rsidRPr="00F3122D">
              <w:rPr>
                <w:rFonts w:ascii="標楷體" w:eastAsia="標楷體" w:hAnsi="標楷體" w:hint="eastAsia"/>
                <w:b/>
                <w:color w:val="000000"/>
                <w:sz w:val="22"/>
                <w:szCs w:val="22"/>
                <w:lang w:eastAsia="zh-HK"/>
              </w:rPr>
              <w:t>高專組、國中組必須取隊名，</w:t>
            </w:r>
            <w:r w:rsidR="00A10C55" w:rsidRPr="00F3122D">
              <w:rPr>
                <w:rFonts w:ascii="標楷體" w:eastAsia="標楷體" w:hAnsi="標楷體" w:hint="eastAsia"/>
                <w:b/>
                <w:color w:val="000000"/>
                <w:sz w:val="22"/>
                <w:szCs w:val="22"/>
              </w:rPr>
              <w:t>最多6個字，含英文字母及符號。遇有隊名相同者，後報名隊伍須改名。隊名如有不雅文字或意涵，大會有權自行更改，不得異議。</w:t>
            </w:r>
          </w:p>
          <w:p w:rsidR="00A10C55" w:rsidRPr="00F3122D" w:rsidRDefault="00185729" w:rsidP="00185729">
            <w:pPr>
              <w:pStyle w:val="2"/>
              <w:spacing w:line="280" w:lineRule="exact"/>
              <w:ind w:left="260" w:hangingChars="118" w:hanging="260"/>
              <w:jc w:val="both"/>
              <w:rPr>
                <w:rFonts w:ascii="標楷體" w:eastAsia="標楷體" w:hAnsi="標楷體"/>
                <w:b/>
                <w:color w:val="000000"/>
                <w:sz w:val="22"/>
                <w:szCs w:val="22"/>
              </w:rPr>
            </w:pPr>
            <w:r>
              <w:rPr>
                <w:rFonts w:ascii="標楷體" w:eastAsia="標楷體" w:hAnsi="標楷體" w:hint="eastAsia"/>
                <w:b/>
                <w:color w:val="000000"/>
                <w:sz w:val="22"/>
                <w:szCs w:val="22"/>
              </w:rPr>
              <w:t xml:space="preserve"> </w:t>
            </w:r>
            <w:r w:rsidR="00A10C55" w:rsidRPr="00F3122D">
              <w:rPr>
                <w:rFonts w:ascii="標楷體" w:eastAsia="標楷體" w:hAnsi="標楷體"/>
                <w:b/>
                <w:color w:val="000000"/>
                <w:sz w:val="22"/>
                <w:szCs w:val="22"/>
              </w:rPr>
              <w:t>3</w:t>
            </w:r>
            <w:r w:rsidR="00A10C55" w:rsidRPr="00F3122D">
              <w:rPr>
                <w:rFonts w:ascii="標楷體" w:eastAsia="標楷體" w:hAnsi="標楷體" w:hint="eastAsia"/>
                <w:b/>
                <w:color w:val="000000"/>
                <w:sz w:val="22"/>
                <w:szCs w:val="22"/>
              </w:rPr>
              <w:t>、請穿著適宜激烈活動之服裝，長袖、長褲、運動鞋，並自備手套(材質不拘），嚴禁選手穿拖鞋或赤腳比賽，違者取消該隊伍參賽資格。</w:t>
            </w:r>
          </w:p>
          <w:p w:rsidR="00A10C55" w:rsidRPr="00F3122D" w:rsidRDefault="00185729" w:rsidP="00C71DCD">
            <w:pPr>
              <w:pStyle w:val="2"/>
              <w:spacing w:line="280" w:lineRule="exact"/>
              <w:ind w:left="280" w:hangingChars="127" w:hanging="280"/>
              <w:jc w:val="both"/>
              <w:rPr>
                <w:rFonts w:ascii="標楷體" w:eastAsia="標楷體" w:hAnsi="標楷體"/>
                <w:b/>
                <w:color w:val="000000"/>
                <w:sz w:val="22"/>
                <w:szCs w:val="22"/>
              </w:rPr>
            </w:pPr>
            <w:r>
              <w:rPr>
                <w:rFonts w:ascii="標楷體" w:eastAsia="標楷體" w:hAnsi="標楷體" w:hint="eastAsia"/>
                <w:b/>
                <w:color w:val="000000"/>
                <w:sz w:val="22"/>
                <w:szCs w:val="22"/>
              </w:rPr>
              <w:t xml:space="preserve"> 4</w:t>
            </w:r>
            <w:r w:rsidR="00A10C55" w:rsidRPr="00F3122D">
              <w:rPr>
                <w:rFonts w:ascii="標楷體" w:eastAsia="標楷體" w:hAnsi="標楷體" w:hint="eastAsia"/>
                <w:b/>
                <w:color w:val="000000"/>
                <w:sz w:val="22"/>
                <w:szCs w:val="22"/>
              </w:rPr>
              <w:t>、</w:t>
            </w:r>
            <w:r w:rsidR="00A10C55" w:rsidRPr="00F3122D">
              <w:rPr>
                <w:rFonts w:ascii="標楷體" w:eastAsia="標楷體" w:hAnsi="標楷體" w:hint="eastAsia"/>
                <w:b/>
                <w:color w:val="FF0000"/>
                <w:sz w:val="22"/>
                <w:szCs w:val="22"/>
              </w:rPr>
              <w:t>本活動之參賽者如為未滿20歲之未成年人，需經家長同意並於報名表「家長（或法定監護人）同意簽名」欄簽名後始得報名。附上家長簽名同意書亦可。</w:t>
            </w:r>
          </w:p>
          <w:p w:rsidR="00A10C55" w:rsidRPr="00F3122D" w:rsidRDefault="00185729" w:rsidP="00C71DCD">
            <w:pPr>
              <w:pStyle w:val="2"/>
              <w:spacing w:line="280" w:lineRule="exact"/>
              <w:ind w:left="302" w:hangingChars="137" w:hanging="302"/>
              <w:jc w:val="both"/>
              <w:rPr>
                <w:rFonts w:ascii="標楷體" w:eastAsia="標楷體" w:hAnsi="標楷體"/>
                <w:b/>
                <w:color w:val="000000"/>
                <w:sz w:val="22"/>
                <w:szCs w:val="22"/>
              </w:rPr>
            </w:pPr>
            <w:r>
              <w:rPr>
                <w:rFonts w:ascii="標楷體" w:eastAsia="標楷體" w:hAnsi="標楷體" w:hint="eastAsia"/>
                <w:b/>
                <w:color w:val="000000"/>
                <w:sz w:val="22"/>
                <w:szCs w:val="22"/>
              </w:rPr>
              <w:t xml:space="preserve"> 5</w:t>
            </w:r>
            <w:r w:rsidR="00A10C55" w:rsidRPr="00F3122D">
              <w:rPr>
                <w:rFonts w:ascii="標楷體" w:eastAsia="標楷體" w:hAnsi="標楷體" w:hint="eastAsia"/>
                <w:b/>
                <w:color w:val="000000"/>
                <w:sz w:val="22"/>
                <w:szCs w:val="22"/>
              </w:rPr>
              <w:t>、本活動係為激烈運動，請自行考量身體狀況於徵求家長（或法定監護人）同意後再行報名。</w:t>
            </w:r>
          </w:p>
          <w:p w:rsidR="00A10C55" w:rsidRPr="00F3122D" w:rsidRDefault="00185729" w:rsidP="00C71DCD">
            <w:pPr>
              <w:pStyle w:val="2"/>
              <w:spacing w:line="280" w:lineRule="exact"/>
              <w:ind w:left="302" w:hangingChars="137" w:hanging="302"/>
              <w:jc w:val="both"/>
              <w:rPr>
                <w:rFonts w:ascii="標楷體" w:eastAsia="標楷體" w:hAnsi="標楷體"/>
                <w:b/>
                <w:color w:val="000000"/>
                <w:sz w:val="22"/>
                <w:szCs w:val="22"/>
              </w:rPr>
            </w:pPr>
            <w:r>
              <w:rPr>
                <w:rFonts w:ascii="標楷體" w:eastAsia="標楷體" w:hAnsi="標楷體" w:hint="eastAsia"/>
                <w:b/>
                <w:color w:val="000000"/>
                <w:sz w:val="22"/>
                <w:szCs w:val="22"/>
              </w:rPr>
              <w:t xml:space="preserve"> 6</w:t>
            </w:r>
            <w:r w:rsidR="00A10C55" w:rsidRPr="00F3122D">
              <w:rPr>
                <w:rFonts w:ascii="標楷體" w:eastAsia="標楷體" w:hAnsi="標楷體" w:hint="eastAsia"/>
                <w:b/>
                <w:color w:val="000000"/>
                <w:sz w:val="22"/>
                <w:szCs w:val="22"/>
              </w:rPr>
              <w:t>、</w:t>
            </w:r>
            <w:r w:rsidR="00A10C55" w:rsidRPr="00F3122D">
              <w:rPr>
                <w:rFonts w:ascii="標楷體" w:eastAsia="標楷體" w:hAnsi="標楷體"/>
                <w:b/>
                <w:color w:val="000000"/>
                <w:sz w:val="22"/>
                <w:szCs w:val="22"/>
              </w:rPr>
              <w:t>患有高血壓、心臟病等不適合激烈運動等者，請勿報名參賽</w:t>
            </w:r>
            <w:r w:rsidR="00A10C55" w:rsidRPr="00F3122D">
              <w:rPr>
                <w:rFonts w:ascii="標楷體" w:eastAsia="標楷體" w:hAnsi="標楷體" w:hint="eastAsia"/>
                <w:b/>
                <w:color w:val="000000"/>
                <w:sz w:val="22"/>
                <w:szCs w:val="22"/>
              </w:rPr>
              <w:t>，</w:t>
            </w:r>
            <w:r w:rsidR="00A10C55" w:rsidRPr="00F3122D">
              <w:rPr>
                <w:rFonts w:ascii="標楷體" w:eastAsia="標楷體" w:hAnsi="標楷體"/>
                <w:b/>
                <w:color w:val="000000"/>
                <w:sz w:val="22"/>
                <w:szCs w:val="22"/>
              </w:rPr>
              <w:t>於活動現場保有「公共意外責任險」，因個人因素引發意外事故，主辦單位除盡力協助外，不負任何法律責任。</w:t>
            </w:r>
          </w:p>
          <w:p w:rsidR="00A10C55" w:rsidRPr="00F3122D" w:rsidRDefault="00185729" w:rsidP="00C71DCD">
            <w:pPr>
              <w:pStyle w:val="2"/>
              <w:spacing w:line="280" w:lineRule="exact"/>
              <w:ind w:left="839" w:hangingChars="381" w:hanging="839"/>
              <w:jc w:val="both"/>
              <w:rPr>
                <w:rFonts w:ascii="標楷體" w:eastAsia="標楷體" w:hAnsi="標楷體"/>
                <w:b/>
                <w:color w:val="000000"/>
                <w:sz w:val="22"/>
                <w:szCs w:val="22"/>
              </w:rPr>
            </w:pPr>
            <w:r>
              <w:rPr>
                <w:rFonts w:ascii="標楷體" w:eastAsia="標楷體" w:hAnsi="標楷體" w:hint="eastAsia"/>
                <w:b/>
                <w:color w:val="000000"/>
                <w:sz w:val="22"/>
                <w:szCs w:val="22"/>
              </w:rPr>
              <w:t xml:space="preserve"> 7</w:t>
            </w:r>
            <w:r w:rsidR="00A10C55" w:rsidRPr="00F3122D">
              <w:rPr>
                <w:rFonts w:ascii="標楷體" w:eastAsia="標楷體" w:hAnsi="標楷體" w:hint="eastAsia"/>
                <w:b/>
                <w:color w:val="000000"/>
                <w:sz w:val="22"/>
                <w:szCs w:val="22"/>
              </w:rPr>
              <w:t>、報名資料不全者</w:t>
            </w:r>
            <w:r w:rsidR="00A10C55" w:rsidRPr="00F3122D">
              <w:rPr>
                <w:rFonts w:ascii="標楷體" w:eastAsia="標楷體" w:hAnsi="標楷體" w:hint="eastAsia"/>
                <w:b/>
                <w:sz w:val="22"/>
                <w:szCs w:val="22"/>
              </w:rPr>
              <w:t>恕</w:t>
            </w:r>
            <w:r w:rsidR="00A10C55" w:rsidRPr="00F3122D">
              <w:rPr>
                <w:rFonts w:ascii="標楷體" w:eastAsia="標楷體" w:hAnsi="標楷體" w:hint="eastAsia"/>
                <w:b/>
                <w:color w:val="000000"/>
                <w:sz w:val="22"/>
                <w:szCs w:val="22"/>
              </w:rPr>
              <w:t>不受理。</w:t>
            </w:r>
          </w:p>
          <w:p w:rsidR="00A10C55" w:rsidRPr="00F3122D" w:rsidRDefault="00185729" w:rsidP="00C71DCD">
            <w:pPr>
              <w:pStyle w:val="2"/>
              <w:spacing w:line="280" w:lineRule="exact"/>
              <w:ind w:left="333" w:hangingChars="151" w:hanging="333"/>
              <w:jc w:val="both"/>
              <w:rPr>
                <w:rFonts w:ascii="標楷體" w:eastAsia="標楷體" w:hAnsi="標楷體"/>
                <w:b/>
                <w:color w:val="000000"/>
                <w:sz w:val="22"/>
                <w:szCs w:val="22"/>
              </w:rPr>
            </w:pPr>
            <w:r>
              <w:rPr>
                <w:rFonts w:ascii="標楷體" w:eastAsia="標楷體" w:hAnsi="標楷體" w:hint="eastAsia"/>
                <w:b/>
                <w:color w:val="000000"/>
                <w:sz w:val="22"/>
                <w:szCs w:val="22"/>
              </w:rPr>
              <w:t xml:space="preserve"> 8</w:t>
            </w:r>
            <w:r w:rsidR="00A10C55" w:rsidRPr="00F3122D">
              <w:rPr>
                <w:rFonts w:ascii="標楷體" w:eastAsia="標楷體" w:hAnsi="標楷體" w:hint="eastAsia"/>
                <w:b/>
                <w:color w:val="000000"/>
                <w:sz w:val="22"/>
                <w:szCs w:val="22"/>
              </w:rPr>
              <w:t>、本活動依規定投保公共意外責任險，故不可歸責於主辦單位之責任所造成之傷亡（例如比賽場內掀面罩、個人疾病或練習、比賽過程中的傷害等事故），不在承保範圍。</w:t>
            </w:r>
          </w:p>
          <w:p w:rsidR="00A10C55" w:rsidRPr="00F3122D" w:rsidRDefault="00185729" w:rsidP="00C71DCD">
            <w:pPr>
              <w:pStyle w:val="2"/>
              <w:spacing w:line="280" w:lineRule="exact"/>
              <w:ind w:left="333" w:hangingChars="151" w:hanging="333"/>
              <w:jc w:val="both"/>
              <w:rPr>
                <w:rFonts w:ascii="標楷體" w:eastAsia="標楷體" w:hAnsi="標楷體"/>
                <w:b/>
                <w:color w:val="000000"/>
                <w:sz w:val="22"/>
                <w:szCs w:val="22"/>
              </w:rPr>
            </w:pPr>
            <w:r>
              <w:rPr>
                <w:rFonts w:ascii="標楷體" w:eastAsia="標楷體" w:hAnsi="標楷體" w:hint="eastAsia"/>
                <w:b/>
                <w:color w:val="000000"/>
                <w:sz w:val="22"/>
                <w:szCs w:val="22"/>
              </w:rPr>
              <w:t xml:space="preserve"> 9</w:t>
            </w:r>
            <w:r w:rsidR="00A10C55" w:rsidRPr="00F3122D">
              <w:rPr>
                <w:rFonts w:ascii="標楷體" w:eastAsia="標楷體" w:hAnsi="標楷體" w:hint="eastAsia"/>
                <w:b/>
                <w:color w:val="000000"/>
                <w:sz w:val="22"/>
                <w:szCs w:val="22"/>
              </w:rPr>
              <w:t>、漆彈為水性顏料，沾污衣物後水洗即可去污。</w:t>
            </w:r>
          </w:p>
          <w:p w:rsidR="00A10C55" w:rsidRPr="005D1EF4" w:rsidRDefault="00A10C55" w:rsidP="00300FE4">
            <w:pPr>
              <w:pStyle w:val="2"/>
              <w:spacing w:line="280" w:lineRule="exact"/>
              <w:ind w:left="277" w:hangingChars="126" w:hanging="277"/>
              <w:jc w:val="both"/>
              <w:rPr>
                <w:rFonts w:ascii="標楷體" w:eastAsia="標楷體" w:hAnsi="標楷體"/>
                <w:b/>
                <w:color w:val="000000"/>
                <w:sz w:val="20"/>
              </w:rPr>
            </w:pPr>
            <w:r w:rsidRPr="00F3122D">
              <w:rPr>
                <w:rFonts w:ascii="標楷體" w:eastAsia="標楷體" w:hAnsi="標楷體" w:hint="eastAsia"/>
                <w:b/>
                <w:color w:val="000000"/>
                <w:sz w:val="22"/>
                <w:szCs w:val="22"/>
              </w:rPr>
              <w:t>1</w:t>
            </w:r>
            <w:r w:rsidR="00185729">
              <w:rPr>
                <w:rFonts w:ascii="標楷體" w:eastAsia="標楷體" w:hAnsi="標楷體" w:hint="eastAsia"/>
                <w:b/>
                <w:color w:val="000000"/>
                <w:sz w:val="22"/>
                <w:szCs w:val="22"/>
              </w:rPr>
              <w:t>0</w:t>
            </w:r>
            <w:r w:rsidRPr="00F3122D">
              <w:rPr>
                <w:rFonts w:ascii="標楷體" w:eastAsia="標楷體" w:hAnsi="標楷體" w:hint="eastAsia"/>
                <w:b/>
                <w:color w:val="000000"/>
                <w:sz w:val="22"/>
                <w:szCs w:val="22"/>
              </w:rPr>
              <w:t>、請注意：參加比賽選手，僅限於表列選手</w:t>
            </w:r>
            <w:r w:rsidR="00300FE4">
              <w:rPr>
                <w:rFonts w:ascii="標楷體" w:eastAsia="標楷體" w:hAnsi="標楷體" w:hint="eastAsia"/>
                <w:b/>
                <w:color w:val="000000"/>
                <w:sz w:val="22"/>
                <w:szCs w:val="22"/>
              </w:rPr>
              <w:t>，另本次比賽無供應午餐，</w:t>
            </w:r>
            <w:r w:rsidRPr="00F3122D">
              <w:rPr>
                <w:rFonts w:ascii="標楷體" w:eastAsia="標楷體" w:hAnsi="標楷體" w:hint="eastAsia"/>
                <w:b/>
                <w:color w:val="000000"/>
                <w:sz w:val="22"/>
                <w:szCs w:val="22"/>
              </w:rPr>
              <w:t>其餘請遵守大會公告競賽規則，如有違規，大會得禁止其出賽。</w:t>
            </w:r>
          </w:p>
        </w:tc>
      </w:tr>
      <w:tr w:rsidR="00A10C55" w:rsidRPr="008E7273" w:rsidTr="00C71DCD">
        <w:trPr>
          <w:trHeight w:val="582"/>
        </w:trPr>
        <w:tc>
          <w:tcPr>
            <w:tcW w:w="10376" w:type="dxa"/>
            <w:gridSpan w:val="8"/>
            <w:tcBorders>
              <w:bottom w:val="single" w:sz="4" w:space="0" w:color="auto"/>
            </w:tcBorders>
            <w:vAlign w:val="center"/>
          </w:tcPr>
          <w:p w:rsidR="00A10C55" w:rsidRPr="004F09EB" w:rsidRDefault="00A10C55" w:rsidP="00C71DCD">
            <w:pPr>
              <w:pStyle w:val="2"/>
              <w:spacing w:line="300" w:lineRule="exact"/>
              <w:ind w:left="1756" w:hanging="1756"/>
              <w:jc w:val="both"/>
              <w:rPr>
                <w:rFonts w:ascii="標楷體" w:eastAsia="標楷體" w:hAnsi="標楷體"/>
                <w:b/>
                <w:color w:val="000000"/>
                <w:kern w:val="2"/>
                <w:sz w:val="24"/>
                <w:szCs w:val="24"/>
              </w:rPr>
            </w:pPr>
            <w:r w:rsidRPr="004F09EB">
              <w:rPr>
                <w:rFonts w:ascii="標楷體" w:eastAsia="標楷體" w:hAnsi="標楷體" w:hint="eastAsia"/>
                <w:b/>
                <w:color w:val="000000"/>
                <w:kern w:val="2"/>
                <w:sz w:val="24"/>
                <w:szCs w:val="24"/>
              </w:rPr>
              <w:t>※參賽選手請於比賽當日攜帶證明文件</w:t>
            </w:r>
            <w:r>
              <w:rPr>
                <w:rFonts w:ascii="標楷體" w:eastAsia="標楷體" w:hAnsi="標楷體" w:hint="eastAsia"/>
                <w:b/>
                <w:color w:val="000000"/>
                <w:kern w:val="2"/>
                <w:sz w:val="24"/>
                <w:szCs w:val="24"/>
              </w:rPr>
              <w:t>，</w:t>
            </w:r>
            <w:r>
              <w:rPr>
                <w:rFonts w:ascii="標楷體" w:eastAsia="標楷體" w:hAnsi="標楷體" w:hint="eastAsia"/>
                <w:b/>
                <w:color w:val="000000"/>
                <w:kern w:val="2"/>
                <w:sz w:val="24"/>
                <w:szCs w:val="24"/>
                <w:lang w:eastAsia="zh-HK"/>
              </w:rPr>
              <w:t>如</w:t>
            </w:r>
            <w:r w:rsidRPr="004F09EB">
              <w:rPr>
                <w:rFonts w:ascii="標楷體" w:eastAsia="標楷體" w:hAnsi="標楷體" w:hint="eastAsia"/>
                <w:b/>
                <w:color w:val="000000"/>
                <w:kern w:val="2"/>
                <w:sz w:val="24"/>
                <w:szCs w:val="24"/>
              </w:rPr>
              <w:t>學生證</w:t>
            </w:r>
            <w:r>
              <w:rPr>
                <w:rFonts w:ascii="標楷體" w:eastAsia="標楷體" w:hAnsi="標楷體" w:hint="eastAsia"/>
                <w:b/>
                <w:color w:val="000000"/>
                <w:kern w:val="2"/>
                <w:sz w:val="24"/>
                <w:szCs w:val="24"/>
              </w:rPr>
              <w:t>、</w:t>
            </w:r>
            <w:r w:rsidRPr="004F09EB">
              <w:rPr>
                <w:rFonts w:ascii="標楷體" w:eastAsia="標楷體" w:hAnsi="標楷體" w:hint="eastAsia"/>
                <w:b/>
                <w:color w:val="000000"/>
                <w:kern w:val="2"/>
                <w:sz w:val="24"/>
                <w:szCs w:val="24"/>
              </w:rPr>
              <w:t>身分證、健保卡等</w:t>
            </w:r>
            <w:r>
              <w:rPr>
                <w:rFonts w:ascii="標楷體" w:eastAsia="標楷體" w:hAnsi="標楷體" w:hint="eastAsia"/>
                <w:b/>
                <w:color w:val="000000"/>
                <w:kern w:val="2"/>
                <w:sz w:val="24"/>
                <w:szCs w:val="24"/>
              </w:rPr>
              <w:t>附有相片之</w:t>
            </w:r>
            <w:r w:rsidRPr="004F09EB">
              <w:rPr>
                <w:rFonts w:ascii="標楷體" w:eastAsia="標楷體" w:hAnsi="標楷體" w:hint="eastAsia"/>
                <w:b/>
                <w:color w:val="000000"/>
                <w:kern w:val="2"/>
                <w:sz w:val="24"/>
                <w:szCs w:val="24"/>
              </w:rPr>
              <w:t>證明文件正本。</w:t>
            </w:r>
          </w:p>
        </w:tc>
      </w:tr>
    </w:tbl>
    <w:p w:rsidR="00A10C55" w:rsidRDefault="00A10C55" w:rsidP="00A10C55">
      <w:pPr>
        <w:rPr>
          <w:sz w:val="18"/>
          <w:szCs w:val="18"/>
        </w:rPr>
      </w:pPr>
      <w:r w:rsidRPr="002371D4">
        <w:rPr>
          <w:rFonts w:ascii="標楷體" w:eastAsia="標楷體" w:hAnsi="標楷體" w:hint="eastAsia"/>
          <w:sz w:val="28"/>
          <w:szCs w:val="28"/>
        </w:rPr>
        <w:lastRenderedPageBreak/>
        <w:t>附件</w:t>
      </w:r>
      <w:r>
        <w:rPr>
          <w:rFonts w:ascii="標楷體" w:eastAsia="標楷體" w:hAnsi="標楷體" w:hint="eastAsia"/>
          <w:sz w:val="28"/>
          <w:szCs w:val="28"/>
        </w:rPr>
        <w:t>3</w:t>
      </w:r>
    </w:p>
    <w:p w:rsidR="00A10C55" w:rsidRPr="00C62314" w:rsidRDefault="00A10C55" w:rsidP="00A10C55">
      <w:pPr>
        <w:jc w:val="center"/>
        <w:rPr>
          <w:rFonts w:ascii="標楷體" w:eastAsia="標楷體" w:hAnsi="標楷體"/>
          <w:sz w:val="32"/>
          <w:szCs w:val="32"/>
        </w:rPr>
      </w:pPr>
      <w:r w:rsidRPr="00C62314">
        <w:rPr>
          <w:rFonts w:ascii="標楷體" w:eastAsia="標楷體" w:hAnsi="標楷體" w:hint="eastAsia"/>
          <w:b/>
          <w:bCs/>
          <w:sz w:val="32"/>
          <w:szCs w:val="32"/>
        </w:rPr>
        <w:t>勇旭盃漆彈賽</w:t>
      </w:r>
      <w:r w:rsidRPr="00C62314">
        <w:rPr>
          <w:rFonts w:ascii="標楷體" w:eastAsia="標楷體" w:hAnsi="標楷體"/>
          <w:b/>
          <w:bCs/>
          <w:sz w:val="32"/>
          <w:szCs w:val="32"/>
        </w:rPr>
        <w:t>家長同意書</w:t>
      </w:r>
    </w:p>
    <w:p w:rsidR="00A10C55" w:rsidRPr="00CD237B" w:rsidRDefault="00A10C55" w:rsidP="00B24CF0">
      <w:pPr>
        <w:rPr>
          <w:rFonts w:ascii="標楷體" w:eastAsia="標楷體" w:hAnsi="標楷體"/>
        </w:rPr>
      </w:pPr>
      <w:r w:rsidRPr="00CD237B">
        <w:rPr>
          <w:rFonts w:ascii="標楷體" w:eastAsia="標楷體" w:hAnsi="標楷體"/>
        </w:rPr>
        <w:t>茲因行政院體育委員會漆彈輔導管理辦法規定未滿12歲之青少年不得參加漆彈對戰活動，未滿20歲者並應得法定代理人之同意等事宜，本人特簽訂本同意書，同意本人子女參加</w:t>
      </w:r>
      <w:r w:rsidR="00B24CF0" w:rsidRPr="00B24CF0">
        <w:rPr>
          <w:rFonts w:ascii="標楷體" w:eastAsia="標楷體" w:hAnsi="標楷體" w:hint="eastAsia"/>
          <w:b/>
        </w:rPr>
        <w:t>2018第三屆勇旭盃雲林漆彈嘉年華「漆」淋「彈」雨漆彈錦標賽</w:t>
      </w:r>
      <w:r w:rsidR="00B24CF0" w:rsidRPr="00B24CF0">
        <w:rPr>
          <w:rFonts w:ascii="標楷體" w:eastAsia="標楷體" w:hAnsi="標楷體" w:hint="eastAsia"/>
          <w:b/>
          <w:bCs/>
        </w:rPr>
        <w:t>報名表</w:t>
      </w:r>
      <w:r w:rsidRPr="00CD237B">
        <w:rPr>
          <w:rFonts w:ascii="標楷體" w:eastAsia="標楷體" w:hAnsi="標楷體"/>
        </w:rPr>
        <w:t>，並已清楚了解、叮嚀子女以下事項：</w:t>
      </w:r>
    </w:p>
    <w:p w:rsidR="00A10C55" w:rsidRPr="00CD237B" w:rsidRDefault="00A10C55" w:rsidP="00A10C55">
      <w:pPr>
        <w:rPr>
          <w:rFonts w:ascii="標楷體" w:eastAsia="標楷體" w:hAnsi="標楷體"/>
        </w:rPr>
      </w:pPr>
    </w:p>
    <w:p w:rsidR="00A10C55" w:rsidRPr="00CD237B" w:rsidRDefault="00A10C55" w:rsidP="00A10C55">
      <w:pPr>
        <w:rPr>
          <w:rFonts w:ascii="標楷體" w:eastAsia="標楷體" w:hAnsi="標楷體"/>
        </w:rPr>
      </w:pPr>
      <w:r w:rsidRPr="00CD237B">
        <w:rPr>
          <w:rFonts w:ascii="標楷體" w:eastAsia="標楷體" w:hAnsi="標楷體"/>
        </w:rPr>
        <w:t>一、安全規定：</w:t>
      </w:r>
    </w:p>
    <w:p w:rsidR="00A10C55" w:rsidRPr="00CD237B" w:rsidRDefault="00A10C55" w:rsidP="00A10C55">
      <w:pPr>
        <w:rPr>
          <w:rFonts w:ascii="標楷體" w:eastAsia="標楷體" w:hAnsi="標楷體"/>
        </w:rPr>
      </w:pPr>
      <w:r w:rsidRPr="00CD237B">
        <w:rPr>
          <w:rFonts w:ascii="標楷體" w:eastAsia="標楷體" w:hAnsi="標楷體"/>
        </w:rPr>
        <w:t xml:space="preserve"> 1.戰場內嚴禁將防護面罩取下以確保安全，若發生以上情節，裁判或教練得依行政院體委會所頒布漆彈活動輔導管理注意事項之法規，將違反者勒令出場，不得參加。</w:t>
      </w:r>
    </w:p>
    <w:p w:rsidR="00A10C55" w:rsidRPr="00CD237B" w:rsidRDefault="00A10C55" w:rsidP="00A10C55">
      <w:pPr>
        <w:rPr>
          <w:rFonts w:ascii="標楷體" w:eastAsia="標楷體" w:hAnsi="標楷體"/>
        </w:rPr>
      </w:pPr>
      <w:r w:rsidRPr="00CD237B">
        <w:rPr>
          <w:rFonts w:ascii="標楷體" w:eastAsia="標楷體" w:hAnsi="標楷體"/>
        </w:rPr>
        <w:t xml:space="preserve"> 2.凡患有下列疾病、症狀之人員，嚴禁參加，如心臟病、高血壓、氣喘、孕婦、癲癇、飲酒、宿醉、凝血功能不足....等或相關突發性症狀及醫生建議不適合從事激烈運動者。</w:t>
      </w:r>
    </w:p>
    <w:p w:rsidR="00A10C55" w:rsidRPr="00CD237B" w:rsidRDefault="00A10C55" w:rsidP="00A10C55">
      <w:pPr>
        <w:rPr>
          <w:rFonts w:ascii="標楷體" w:eastAsia="標楷體" w:hAnsi="標楷體"/>
        </w:rPr>
      </w:pPr>
      <w:r w:rsidRPr="00CD237B">
        <w:rPr>
          <w:rFonts w:ascii="標楷體" w:eastAsia="標楷體" w:hAnsi="標楷體"/>
        </w:rPr>
        <w:t xml:space="preserve"> 3.非對戰時(或活動暫停與結束)，槍口必須朝上或朝下，絕對禁止槍口對人，關保險，套上槍管套。</w:t>
      </w:r>
    </w:p>
    <w:p w:rsidR="00A10C55" w:rsidRPr="00CD237B" w:rsidRDefault="00A10C55" w:rsidP="00A10C55">
      <w:pPr>
        <w:rPr>
          <w:rFonts w:ascii="標楷體" w:eastAsia="標楷體" w:hAnsi="標楷體"/>
        </w:rPr>
      </w:pPr>
      <w:r w:rsidRPr="00CD237B">
        <w:rPr>
          <w:rFonts w:ascii="標楷體" w:eastAsia="標楷體" w:hAnsi="標楷體"/>
        </w:rPr>
        <w:t xml:space="preserve"> 4.戰場內需服從裁判、教練之判決與指示，嚴禁與其他參賽者有肢體行為之衝突。</w:t>
      </w:r>
    </w:p>
    <w:p w:rsidR="00A10C55" w:rsidRPr="00CD237B" w:rsidRDefault="00A10C55" w:rsidP="00A10C55">
      <w:pPr>
        <w:rPr>
          <w:rFonts w:ascii="標楷體" w:eastAsia="標楷體" w:hAnsi="標楷體"/>
        </w:rPr>
      </w:pPr>
      <w:r w:rsidRPr="00CD237B">
        <w:rPr>
          <w:rFonts w:ascii="標楷體" w:eastAsia="標楷體" w:hAnsi="標楷體"/>
        </w:rPr>
        <w:t xml:space="preserve"> 5.嚴禁對場外人士、裁判及陣亡或投降者射擊並遵守場內所訂之各項活動內容。</w:t>
      </w:r>
    </w:p>
    <w:p w:rsidR="00A10C55" w:rsidRPr="00CD237B" w:rsidRDefault="00A10C55" w:rsidP="00A10C55">
      <w:pPr>
        <w:rPr>
          <w:rFonts w:ascii="標楷體" w:eastAsia="標楷體" w:hAnsi="標楷體"/>
        </w:rPr>
      </w:pPr>
      <w:r w:rsidRPr="00CD237B">
        <w:rPr>
          <w:rFonts w:ascii="標楷體" w:eastAsia="標楷體" w:hAnsi="標楷體"/>
        </w:rPr>
        <w:t xml:space="preserve"> 6.嚴禁攜帶危險物品入場，禁止攜帶如：刀、爆炸物、五金工具、繩索..等物品。</w:t>
      </w:r>
    </w:p>
    <w:p w:rsidR="00A10C55" w:rsidRPr="00CD237B" w:rsidRDefault="00A10C55" w:rsidP="00A10C55">
      <w:pPr>
        <w:rPr>
          <w:rFonts w:ascii="標楷體" w:eastAsia="標楷體" w:hAnsi="標楷體"/>
        </w:rPr>
      </w:pPr>
      <w:r w:rsidRPr="00CD237B">
        <w:rPr>
          <w:rFonts w:ascii="標楷體" w:eastAsia="標楷體" w:hAnsi="標楷體"/>
        </w:rPr>
        <w:t xml:space="preserve"> 7.嚴禁攀登或移動掩體，小心避開可能有危險的地形地物。</w:t>
      </w:r>
    </w:p>
    <w:p w:rsidR="00A10C55" w:rsidRPr="00CD237B" w:rsidRDefault="00A10C55" w:rsidP="00A10C55">
      <w:pPr>
        <w:rPr>
          <w:rFonts w:ascii="標楷體" w:eastAsia="標楷體" w:hAnsi="標楷體"/>
        </w:rPr>
      </w:pPr>
    </w:p>
    <w:p w:rsidR="00A10C55" w:rsidRPr="00CD237B" w:rsidRDefault="00A10C55" w:rsidP="00A10C55">
      <w:pPr>
        <w:rPr>
          <w:rFonts w:ascii="標楷體" w:eastAsia="標楷體" w:hAnsi="標楷體"/>
        </w:rPr>
      </w:pPr>
      <w:r w:rsidRPr="00CD237B">
        <w:rPr>
          <w:rFonts w:ascii="標楷體" w:eastAsia="標楷體" w:hAnsi="標楷體"/>
        </w:rPr>
        <w:t>違反以上安全規定之人員無論是造成別人的傷害或是自己受到傷害均需自行負責賠償責任，本活動所投保之公共意外責任險並不包含因違反規定所造成之傷亡。</w:t>
      </w:r>
    </w:p>
    <w:p w:rsidR="00A10C55" w:rsidRPr="00CD237B" w:rsidRDefault="00A10C55" w:rsidP="00A10C55">
      <w:pPr>
        <w:rPr>
          <w:rFonts w:ascii="標楷體" w:eastAsia="標楷體" w:hAnsi="標楷體"/>
        </w:rPr>
      </w:pPr>
    </w:p>
    <w:p w:rsidR="00A10C55" w:rsidRPr="00CD237B" w:rsidRDefault="00A10C55" w:rsidP="00A10C55">
      <w:pPr>
        <w:rPr>
          <w:rFonts w:ascii="標楷體" w:eastAsia="標楷體" w:hAnsi="標楷體"/>
        </w:rPr>
      </w:pPr>
      <w:r w:rsidRPr="00CD237B">
        <w:rPr>
          <w:rFonts w:ascii="標楷體" w:eastAsia="標楷體" w:hAnsi="標楷體"/>
        </w:rPr>
        <w:t>二、危險告知：</w:t>
      </w:r>
    </w:p>
    <w:p w:rsidR="00A10C55" w:rsidRPr="00CD237B" w:rsidRDefault="00A10C55" w:rsidP="00A10C55">
      <w:pPr>
        <w:rPr>
          <w:rFonts w:ascii="標楷體" w:eastAsia="標楷體" w:hAnsi="標楷體"/>
        </w:rPr>
      </w:pPr>
      <w:r w:rsidRPr="00CD237B">
        <w:rPr>
          <w:rFonts w:ascii="標楷體" w:eastAsia="標楷體" w:hAnsi="標楷體"/>
        </w:rPr>
        <w:t xml:space="preserve">  1.若私自脫下面罩，被漆彈直接擊中眼睛，會導致失明。</w:t>
      </w:r>
    </w:p>
    <w:p w:rsidR="00A10C55" w:rsidRPr="00CD237B" w:rsidRDefault="00A10C55" w:rsidP="00A10C55">
      <w:pPr>
        <w:rPr>
          <w:rFonts w:ascii="標楷體" w:eastAsia="標楷體" w:hAnsi="標楷體"/>
        </w:rPr>
      </w:pPr>
      <w:r w:rsidRPr="00CD237B">
        <w:rPr>
          <w:rFonts w:ascii="標楷體" w:eastAsia="標楷體" w:hAnsi="標楷體"/>
        </w:rPr>
        <w:t xml:space="preserve">  2.被漆彈擊中身體皮膚，會有瘀青的症狀。</w:t>
      </w:r>
    </w:p>
    <w:p w:rsidR="00A10C55" w:rsidRPr="00CD237B" w:rsidRDefault="00A10C55" w:rsidP="00A10C55">
      <w:pPr>
        <w:rPr>
          <w:rFonts w:ascii="標楷體" w:eastAsia="標楷體" w:hAnsi="標楷體"/>
        </w:rPr>
      </w:pPr>
      <w:r w:rsidRPr="00CD237B">
        <w:rPr>
          <w:rFonts w:ascii="標楷體" w:eastAsia="標楷體" w:hAnsi="標楷體"/>
        </w:rPr>
        <w:t xml:space="preserve">  3.違反上述第一項第2條所列之疾病人員，參加漆彈對戰活動可能會導致死亡。</w:t>
      </w:r>
    </w:p>
    <w:p w:rsidR="00A10C55" w:rsidRPr="00CD237B" w:rsidRDefault="00A10C55" w:rsidP="00A10C55">
      <w:pPr>
        <w:rPr>
          <w:rFonts w:ascii="標楷體" w:eastAsia="標楷體" w:hAnsi="標楷體"/>
        </w:rPr>
      </w:pPr>
      <w:r w:rsidRPr="00CD237B">
        <w:rPr>
          <w:rFonts w:ascii="標楷體" w:eastAsia="標楷體" w:hAnsi="標楷體"/>
        </w:rPr>
        <w:t xml:space="preserve">  </w:t>
      </w:r>
    </w:p>
    <w:p w:rsidR="00A10C55" w:rsidRPr="00CD237B" w:rsidRDefault="00A10C55" w:rsidP="00A10C55">
      <w:pPr>
        <w:rPr>
          <w:rFonts w:ascii="標楷體" w:eastAsia="標楷體" w:hAnsi="標楷體"/>
        </w:rPr>
      </w:pPr>
      <w:r w:rsidRPr="00CD237B">
        <w:rPr>
          <w:rFonts w:ascii="標楷體" w:eastAsia="標楷體" w:hAnsi="標楷體"/>
        </w:rPr>
        <w:t>三、責任豁免內容：</w:t>
      </w:r>
    </w:p>
    <w:p w:rsidR="00A10C55" w:rsidRPr="00CD237B" w:rsidRDefault="00A10C55" w:rsidP="00A10C55">
      <w:pPr>
        <w:rPr>
          <w:rFonts w:ascii="標楷體" w:eastAsia="標楷體" w:hAnsi="標楷體"/>
        </w:rPr>
      </w:pPr>
      <w:r w:rsidRPr="00CD237B">
        <w:rPr>
          <w:rFonts w:ascii="標楷體" w:eastAsia="標楷體" w:hAnsi="標楷體"/>
        </w:rPr>
        <w:t>本人子女若有以下情事發生，本人放棄對</w:t>
      </w:r>
      <w:r w:rsidRPr="00CD237B">
        <w:rPr>
          <w:rFonts w:ascii="標楷體" w:eastAsia="標楷體" w:hAnsi="標楷體" w:hint="eastAsia"/>
        </w:rPr>
        <w:t>雲林縣體育會漆彈委員會</w:t>
      </w:r>
      <w:r w:rsidRPr="00CD237B">
        <w:rPr>
          <w:rFonts w:ascii="標楷體" w:eastAsia="標楷體" w:hAnsi="標楷體"/>
        </w:rPr>
        <w:t>任何責任訴訟或要求賠償之權利。</w:t>
      </w:r>
    </w:p>
    <w:p w:rsidR="00A10C55" w:rsidRPr="00CD237B" w:rsidRDefault="00A10C55" w:rsidP="00A10C55">
      <w:pPr>
        <w:rPr>
          <w:rFonts w:ascii="標楷體" w:eastAsia="標楷體" w:hAnsi="標楷體"/>
        </w:rPr>
      </w:pPr>
      <w:r w:rsidRPr="00CD237B">
        <w:rPr>
          <w:rFonts w:ascii="標楷體" w:eastAsia="標楷體" w:hAnsi="標楷體"/>
        </w:rPr>
        <w:t>@本人子女未告知教練身體不適，以及隱瞞患有第一項第2條所列疾病，在場內活動造成身體危害。</w:t>
      </w:r>
    </w:p>
    <w:p w:rsidR="00A10C55" w:rsidRDefault="00A10C55" w:rsidP="00A10C55">
      <w:pPr>
        <w:rPr>
          <w:rFonts w:ascii="標楷體" w:eastAsia="標楷體" w:hAnsi="標楷體"/>
        </w:rPr>
      </w:pPr>
      <w:r w:rsidRPr="00CD237B">
        <w:rPr>
          <w:rFonts w:ascii="標楷體" w:eastAsia="標楷體" w:hAnsi="標楷體"/>
        </w:rPr>
        <w:t>@本人子女未遵守教練指示及安全規定內容，造成傷害。</w:t>
      </w:r>
    </w:p>
    <w:p w:rsidR="00A10C55" w:rsidRDefault="00A10C55" w:rsidP="00A10C55">
      <w:pPr>
        <w:rPr>
          <w:rFonts w:ascii="標楷體" w:eastAsia="標楷體" w:hAnsi="標楷體"/>
        </w:rPr>
      </w:pPr>
      <w:r w:rsidRPr="00CD237B">
        <w:rPr>
          <w:rFonts w:ascii="標楷體" w:eastAsia="標楷體" w:hAnsi="標楷體"/>
        </w:rPr>
        <w:t>.................................................................................</w:t>
      </w:r>
    </w:p>
    <w:p w:rsidR="00A10C55" w:rsidRPr="00CD237B" w:rsidRDefault="00A10C55" w:rsidP="00A10C55">
      <w:pPr>
        <w:rPr>
          <w:rFonts w:ascii="標楷體" w:eastAsia="標楷體" w:hAnsi="標楷體"/>
        </w:rPr>
      </w:pPr>
    </w:p>
    <w:p w:rsidR="00A10C55" w:rsidRPr="00CD237B" w:rsidRDefault="00A10C55" w:rsidP="00A10C55">
      <w:pPr>
        <w:rPr>
          <w:rFonts w:ascii="標楷體" w:eastAsia="標楷體" w:hAnsi="標楷體"/>
        </w:rPr>
      </w:pPr>
      <w:r w:rsidRPr="00CD237B">
        <w:rPr>
          <w:rFonts w:ascii="標楷體" w:eastAsia="標楷體" w:hAnsi="標楷體"/>
        </w:rPr>
        <w:t xml:space="preserve">本人(家長) </w:t>
      </w:r>
      <w:r w:rsidRPr="00CD237B">
        <w:rPr>
          <w:rFonts w:ascii="標楷體" w:eastAsia="標楷體" w:hAnsi="標楷體"/>
          <w:u w:val="single"/>
        </w:rPr>
        <w:t xml:space="preserve">              </w:t>
      </w:r>
      <w:r w:rsidRPr="00CD237B">
        <w:rPr>
          <w:rFonts w:ascii="標楷體" w:eastAsia="標楷體" w:hAnsi="標楷體"/>
        </w:rPr>
        <w:t>已充分了解以上漆彈活動之說明並同意讓本人子女</w:t>
      </w:r>
      <w:r w:rsidRPr="00CD237B">
        <w:rPr>
          <w:rFonts w:ascii="標楷體" w:eastAsia="標楷體" w:hAnsi="標楷體"/>
          <w:u w:val="single"/>
        </w:rPr>
        <w:t xml:space="preserve">          </w:t>
      </w:r>
      <w:r>
        <w:rPr>
          <w:rFonts w:ascii="標楷體" w:eastAsia="標楷體" w:hAnsi="標楷體" w:hint="eastAsia"/>
          <w:u w:val="single"/>
        </w:rPr>
        <w:t xml:space="preserve"> </w:t>
      </w:r>
      <w:r w:rsidRPr="00CD237B">
        <w:rPr>
          <w:rFonts w:ascii="標楷體" w:eastAsia="標楷體" w:hAnsi="標楷體"/>
          <w:u w:val="single"/>
        </w:rPr>
        <w:t xml:space="preserve"> </w:t>
      </w:r>
      <w:r w:rsidRPr="00CD237B">
        <w:rPr>
          <w:rFonts w:ascii="標楷體" w:eastAsia="標楷體" w:hAnsi="標楷體"/>
        </w:rPr>
        <w:t>參與活動，特立此同意書為憑。</w:t>
      </w:r>
    </w:p>
    <w:p w:rsidR="00A10C55" w:rsidRPr="00CD237B" w:rsidRDefault="00A10C55" w:rsidP="00A10C55">
      <w:pPr>
        <w:rPr>
          <w:rFonts w:ascii="標楷體" w:eastAsia="標楷體" w:hAnsi="標楷體"/>
        </w:rPr>
      </w:pPr>
      <w:r w:rsidRPr="00CD237B">
        <w:rPr>
          <w:rFonts w:ascii="標楷體" w:eastAsia="標楷體" w:hAnsi="標楷體"/>
        </w:rPr>
        <w:t>(所填寫之個資僅用於報名，不另做其他用途)</w:t>
      </w:r>
      <w:r>
        <w:rPr>
          <w:rFonts w:ascii="標楷體" w:eastAsia="標楷體" w:hAnsi="標楷體" w:hint="eastAsia"/>
        </w:rPr>
        <w:t xml:space="preserve">  </w:t>
      </w:r>
      <w:r w:rsidRPr="00CD237B">
        <w:rPr>
          <w:rFonts w:ascii="標楷體" w:eastAsia="標楷體" w:hAnsi="標楷體"/>
        </w:rPr>
        <w:t xml:space="preserve">     家長/監護人簽章：</w:t>
      </w:r>
      <w:r w:rsidRPr="00CD237B">
        <w:rPr>
          <w:rFonts w:ascii="標楷體" w:eastAsia="標楷體" w:hAnsi="標楷體"/>
          <w:u w:val="single"/>
        </w:rPr>
        <w:tab/>
      </w:r>
      <w:r w:rsidRPr="00CD237B">
        <w:rPr>
          <w:rFonts w:ascii="標楷體" w:eastAsia="標楷體" w:hAnsi="標楷體"/>
          <w:u w:val="single"/>
        </w:rPr>
        <w:tab/>
      </w:r>
      <w:r w:rsidRPr="00CD237B">
        <w:rPr>
          <w:rFonts w:ascii="標楷體" w:eastAsia="標楷體" w:hAnsi="標楷體"/>
          <w:u w:val="single"/>
        </w:rPr>
        <w:tab/>
        <w:t xml:space="preserve">      </w:t>
      </w:r>
    </w:p>
    <w:p w:rsidR="00A10C55" w:rsidRPr="00CD237B" w:rsidRDefault="00A10C55" w:rsidP="00A10C55">
      <w:pPr>
        <w:rPr>
          <w:rFonts w:ascii="標楷體" w:eastAsia="標楷體" w:hAnsi="標楷體"/>
        </w:rPr>
      </w:pPr>
      <w:r w:rsidRPr="00CD237B">
        <w:rPr>
          <w:rFonts w:ascii="標楷體" w:eastAsia="標楷體" w:hAnsi="標楷體"/>
        </w:rPr>
        <w:t>參加者姓名：                出生日期  ：                   身分證字號：</w:t>
      </w:r>
    </w:p>
    <w:p w:rsidR="00A10C55" w:rsidRDefault="00A10C55" w:rsidP="00A10C55">
      <w:pPr>
        <w:rPr>
          <w:rFonts w:ascii="標楷體" w:eastAsia="標楷體" w:hAnsi="標楷體"/>
        </w:rPr>
      </w:pPr>
      <w:r w:rsidRPr="00CD237B">
        <w:rPr>
          <w:rFonts w:ascii="標楷體" w:eastAsia="標楷體" w:hAnsi="標楷體"/>
        </w:rPr>
        <w:t xml:space="preserve">緊急聯絡人電話：  </w:t>
      </w:r>
    </w:p>
    <w:p w:rsidR="00A10C55" w:rsidRDefault="00A10C55" w:rsidP="00A10C55">
      <w:pPr>
        <w:rPr>
          <w:rFonts w:ascii="標楷體" w:eastAsia="標楷體" w:hAnsi="標楷體"/>
        </w:rPr>
      </w:pPr>
    </w:p>
    <w:p w:rsidR="009613E4" w:rsidRPr="00CD237B" w:rsidRDefault="009613E4" w:rsidP="00A10C55">
      <w:pPr>
        <w:rPr>
          <w:rFonts w:ascii="標楷體" w:eastAsia="標楷體" w:hAnsi="標楷體"/>
        </w:rPr>
      </w:pPr>
    </w:p>
    <w:p w:rsidR="00A10C55" w:rsidRDefault="00A10C55" w:rsidP="00A10C55">
      <w:pPr>
        <w:rPr>
          <w:rFonts w:ascii="標楷體" w:eastAsia="標楷體" w:hAnsi="標楷體"/>
        </w:rPr>
      </w:pPr>
      <w:r w:rsidRPr="00CD237B">
        <w:rPr>
          <w:rFonts w:ascii="標楷體" w:eastAsia="標楷體" w:hAnsi="標楷體"/>
        </w:rPr>
        <w:t xml:space="preserve">中華民國               年                 月                  日              </w:t>
      </w:r>
    </w:p>
    <w:p w:rsidR="0012019E" w:rsidRDefault="0012019E" w:rsidP="00F86BB1">
      <w:pPr>
        <w:spacing w:line="0" w:lineRule="atLeast"/>
        <w:rPr>
          <w:rFonts w:ascii="標楷體" w:eastAsia="標楷體" w:hAnsi="標楷體"/>
          <w:sz w:val="28"/>
          <w:szCs w:val="28"/>
        </w:rPr>
      </w:pPr>
    </w:p>
    <w:p w:rsidR="00F86BB1" w:rsidRDefault="00A45B24" w:rsidP="00F86BB1">
      <w:pPr>
        <w:spacing w:line="0" w:lineRule="atLeast"/>
        <w:rPr>
          <w:rFonts w:ascii="標楷體" w:eastAsia="標楷體" w:hAnsi="標楷體"/>
          <w:sz w:val="28"/>
          <w:szCs w:val="28"/>
        </w:rPr>
      </w:pPr>
      <w:r w:rsidRPr="002371D4">
        <w:rPr>
          <w:rFonts w:ascii="標楷體" w:eastAsia="標楷體" w:hAnsi="標楷體" w:hint="eastAsia"/>
          <w:sz w:val="28"/>
          <w:szCs w:val="28"/>
        </w:rPr>
        <w:lastRenderedPageBreak/>
        <w:t>附件</w:t>
      </w:r>
      <w:r w:rsidRPr="002371D4">
        <w:rPr>
          <w:rFonts w:ascii="標楷體" w:eastAsia="標楷體" w:hAnsi="標楷體"/>
          <w:sz w:val="28"/>
          <w:szCs w:val="28"/>
        </w:rPr>
        <w:t>4</w:t>
      </w:r>
    </w:p>
    <w:p w:rsidR="00A45B24" w:rsidRPr="002371D4" w:rsidRDefault="00A45B24" w:rsidP="00F86BB1">
      <w:pPr>
        <w:spacing w:line="0" w:lineRule="atLeast"/>
        <w:jc w:val="center"/>
        <w:rPr>
          <w:rFonts w:ascii="標楷體" w:eastAsia="標楷體" w:hAnsi="標楷體"/>
          <w:sz w:val="32"/>
          <w:szCs w:val="32"/>
        </w:rPr>
      </w:pPr>
      <w:r w:rsidRPr="002371D4">
        <w:rPr>
          <w:rFonts w:ascii="標楷體" w:eastAsia="標楷體" w:hAnsi="標楷體" w:hint="eastAsia"/>
          <w:sz w:val="32"/>
          <w:szCs w:val="32"/>
        </w:rPr>
        <w:t>漆彈競賽規則</w:t>
      </w:r>
    </w:p>
    <w:p w:rsidR="00A45B24" w:rsidRPr="002371D4" w:rsidRDefault="00A45B24" w:rsidP="00A45B24">
      <w:pPr>
        <w:spacing w:line="240" w:lineRule="exact"/>
        <w:jc w:val="right"/>
        <w:rPr>
          <w:rFonts w:ascii="標楷體" w:eastAsia="標楷體" w:hAnsi="標楷體"/>
        </w:rPr>
      </w:pPr>
      <w:r w:rsidRPr="002371D4">
        <w:rPr>
          <w:rFonts w:ascii="標楷體" w:eastAsia="標楷體" w:hAnsi="標楷體" w:hint="eastAsia"/>
        </w:rPr>
        <w:t>中華漆彈推廣協會編譯</w:t>
      </w:r>
      <w:r w:rsidRPr="002371D4">
        <w:rPr>
          <w:rFonts w:ascii="標楷體" w:eastAsia="標楷體" w:hAnsi="標楷體"/>
        </w:rPr>
        <w:t xml:space="preserve"> 2012</w:t>
      </w:r>
      <w:r w:rsidRPr="002371D4">
        <w:rPr>
          <w:rFonts w:ascii="標楷體" w:eastAsia="標楷體" w:hAnsi="標楷體" w:hint="eastAsia"/>
        </w:rPr>
        <w:t>年</w:t>
      </w:r>
      <w:r w:rsidRPr="002371D4">
        <w:rPr>
          <w:rFonts w:ascii="標楷體" w:eastAsia="標楷體" w:hAnsi="標楷體"/>
        </w:rPr>
        <w:t>7</w:t>
      </w:r>
      <w:r w:rsidRPr="002371D4">
        <w:rPr>
          <w:rFonts w:ascii="標楷體" w:eastAsia="標楷體" w:hAnsi="標楷體" w:hint="eastAsia"/>
        </w:rPr>
        <w:t>月版</w:t>
      </w:r>
    </w:p>
    <w:p w:rsidR="00A45B24" w:rsidRPr="002371D4" w:rsidRDefault="00A45B24" w:rsidP="00F439F2">
      <w:pPr>
        <w:spacing w:line="240" w:lineRule="atLeast"/>
        <w:jc w:val="both"/>
        <w:rPr>
          <w:rFonts w:ascii="標楷體" w:eastAsia="標楷體" w:hAnsi="標楷體"/>
        </w:rPr>
      </w:pPr>
      <w:r w:rsidRPr="002371D4">
        <w:rPr>
          <w:rFonts w:ascii="標楷體" w:eastAsia="標楷體" w:hAnsi="標楷體" w:hint="eastAsia"/>
        </w:rPr>
        <w:t>本規則出自歐洲</w:t>
      </w:r>
      <w:r w:rsidRPr="002371D4">
        <w:rPr>
          <w:rFonts w:ascii="標楷體" w:eastAsia="標楷體" w:hAnsi="標楷體"/>
        </w:rPr>
        <w:t>Millennium-series(www.Millennium-series.com)</w:t>
      </w:r>
      <w:r w:rsidRPr="002371D4">
        <w:rPr>
          <w:rFonts w:ascii="標楷體" w:eastAsia="標楷體" w:hAnsi="標楷體" w:hint="eastAsia"/>
        </w:rPr>
        <w:t>，為目前亞洲漆彈聯盟</w:t>
      </w:r>
      <w:r w:rsidRPr="002371D4">
        <w:rPr>
          <w:rFonts w:ascii="標楷體" w:eastAsia="標楷體" w:hAnsi="標楷體"/>
        </w:rPr>
        <w:t>( PALS,http://ppt.cc/Slrq)</w:t>
      </w:r>
      <w:r w:rsidRPr="002371D4">
        <w:rPr>
          <w:rFonts w:ascii="標楷體" w:eastAsia="標楷體" w:hAnsi="標楷體" w:hint="eastAsia"/>
        </w:rPr>
        <w:t>所使用規則，會因賽制不同而進行增減。</w:t>
      </w:r>
    </w:p>
    <w:p w:rsidR="00A45B24" w:rsidRPr="002371D4" w:rsidRDefault="00A45B24" w:rsidP="00F439F2">
      <w:pPr>
        <w:pStyle w:val="ListParagraph1"/>
        <w:numPr>
          <w:ilvl w:val="0"/>
          <w:numId w:val="23"/>
        </w:numPr>
        <w:spacing w:line="240" w:lineRule="atLeast"/>
        <w:ind w:leftChars="0"/>
        <w:jc w:val="both"/>
        <w:rPr>
          <w:rFonts w:ascii="標楷體" w:eastAsia="標楷體" w:hAnsi="標楷體"/>
          <w:szCs w:val="24"/>
        </w:rPr>
      </w:pPr>
      <w:r w:rsidRPr="002371D4">
        <w:rPr>
          <w:rFonts w:ascii="標楷體" w:eastAsia="標楷體" w:hAnsi="標楷體" w:hint="eastAsia"/>
          <w:szCs w:val="24"/>
        </w:rPr>
        <w:t>選手須知：</w:t>
      </w:r>
    </w:p>
    <w:p w:rsidR="00A45B24" w:rsidRPr="002371D4" w:rsidRDefault="00A45B24" w:rsidP="00F439F2">
      <w:pPr>
        <w:pStyle w:val="ListParagraph1"/>
        <w:numPr>
          <w:ilvl w:val="0"/>
          <w:numId w:val="24"/>
        </w:numPr>
        <w:spacing w:line="240" w:lineRule="atLeast"/>
        <w:ind w:leftChars="0"/>
        <w:jc w:val="both"/>
        <w:rPr>
          <w:rFonts w:ascii="標楷體" w:eastAsia="標楷體" w:hAnsi="標楷體"/>
          <w:szCs w:val="24"/>
        </w:rPr>
      </w:pPr>
      <w:r w:rsidRPr="002371D4">
        <w:rPr>
          <w:rFonts w:ascii="標楷體" w:eastAsia="標楷體" w:hAnsi="標楷體" w:hint="eastAsia"/>
          <w:szCs w:val="24"/>
        </w:rPr>
        <w:t>服裝</w:t>
      </w:r>
    </w:p>
    <w:p w:rsidR="00A45B24" w:rsidRPr="002371D4" w:rsidRDefault="00A45B24" w:rsidP="00F439F2">
      <w:pPr>
        <w:pStyle w:val="ListParagraph1"/>
        <w:numPr>
          <w:ilvl w:val="0"/>
          <w:numId w:val="25"/>
        </w:numPr>
        <w:spacing w:line="240" w:lineRule="atLeast"/>
        <w:ind w:leftChars="0"/>
        <w:jc w:val="both"/>
        <w:rPr>
          <w:rFonts w:ascii="標楷體" w:eastAsia="標楷體" w:hAnsi="標楷體"/>
          <w:szCs w:val="24"/>
        </w:rPr>
      </w:pPr>
      <w:r w:rsidRPr="002371D4">
        <w:rPr>
          <w:rFonts w:ascii="標楷體" w:eastAsia="標楷體" w:hAnsi="標楷體" w:hint="eastAsia"/>
          <w:szCs w:val="24"/>
        </w:rPr>
        <w:t>每位球員僅可穿著兩層的服裝</w:t>
      </w:r>
      <w:r w:rsidRPr="002371D4">
        <w:rPr>
          <w:rFonts w:ascii="標楷體" w:eastAsia="標楷體" w:hAnsi="標楷體"/>
          <w:szCs w:val="24"/>
        </w:rPr>
        <w:t xml:space="preserve">, </w:t>
      </w:r>
      <w:r w:rsidRPr="002371D4">
        <w:rPr>
          <w:rFonts w:ascii="標楷體" w:eastAsia="標楷體" w:hAnsi="標楷體" w:hint="eastAsia"/>
          <w:szCs w:val="24"/>
        </w:rPr>
        <w:t>除非已由官方發佈氣溫將低於</w:t>
      </w:r>
      <w:smartTag w:uri="urn:schemas-microsoft-com:office:smarttags" w:element="chsdate">
        <w:smartTagPr>
          <w:attr w:name="Year" w:val="1899"/>
          <w:attr w:name="Month" w:val="12"/>
          <w:attr w:name="Day" w:val="30"/>
          <w:attr w:name="IsLunarDate" w:val="False"/>
          <w:attr w:name="IsROCDate" w:val="False"/>
        </w:smartTagPr>
        <w:smartTag w:uri="urn:schemas-microsoft-com:office:smarttags" w:element="chmetcnv">
          <w:smartTagPr>
            <w:attr w:name="UnitName" w:val="℃"/>
            <w:attr w:name="SourceValue" w:val="10"/>
            <w:attr w:name="HasSpace" w:val="False"/>
            <w:attr w:name="Negative" w:val="False"/>
            <w:attr w:name="NumberType" w:val="1"/>
            <w:attr w:name="TCSC" w:val="0"/>
          </w:smartTagPr>
          <w:r w:rsidRPr="002371D4">
            <w:rPr>
              <w:rFonts w:ascii="標楷體" w:eastAsia="標楷體" w:hAnsi="標楷體"/>
              <w:szCs w:val="24"/>
            </w:rPr>
            <w:t>10</w:t>
          </w:r>
          <w:r w:rsidRPr="002371D4">
            <w:rPr>
              <w:rFonts w:ascii="標楷體" w:eastAsia="標楷體" w:hAnsi="標楷體" w:hint="eastAsia"/>
              <w:szCs w:val="24"/>
            </w:rPr>
            <w:t>℃</w:t>
          </w:r>
        </w:smartTag>
      </w:smartTag>
      <w:r w:rsidRPr="002371D4">
        <w:rPr>
          <w:rFonts w:ascii="標楷體" w:eastAsia="標楷體" w:hAnsi="標楷體" w:hint="eastAsia"/>
          <w:szCs w:val="24"/>
        </w:rPr>
        <w:t>，此狀況下可允許穿著三層的服裝。此服裝包含一件內褲</w:t>
      </w:r>
      <w:r w:rsidRPr="002371D4">
        <w:rPr>
          <w:rFonts w:ascii="標楷體" w:eastAsia="標楷體" w:hAnsi="標楷體"/>
          <w:szCs w:val="24"/>
        </w:rPr>
        <w:t>(</w:t>
      </w:r>
      <w:r w:rsidRPr="002371D4">
        <w:rPr>
          <w:rFonts w:ascii="標楷體" w:eastAsia="標楷體" w:hAnsi="標楷體" w:hint="eastAsia"/>
          <w:szCs w:val="24"/>
        </w:rPr>
        <w:t>或於低溫時，可額外加一件長內褲</w:t>
      </w:r>
      <w:r w:rsidRPr="002371D4">
        <w:rPr>
          <w:rFonts w:ascii="標楷體" w:eastAsia="標楷體" w:hAnsi="標楷體"/>
          <w:szCs w:val="24"/>
        </w:rPr>
        <w:t>)</w:t>
      </w:r>
      <w:r w:rsidRPr="002371D4">
        <w:rPr>
          <w:rFonts w:ascii="標楷體" w:eastAsia="標楷體" w:hAnsi="標楷體" w:hint="eastAsia"/>
          <w:szCs w:val="24"/>
        </w:rPr>
        <w:t>，以及一件</w:t>
      </w:r>
      <w:r w:rsidRPr="002371D4">
        <w:rPr>
          <w:rFonts w:ascii="標楷體" w:eastAsia="標楷體" w:hAnsi="標楷體"/>
          <w:szCs w:val="24"/>
        </w:rPr>
        <w:t>(</w:t>
      </w:r>
      <w:r w:rsidRPr="002371D4">
        <w:rPr>
          <w:rFonts w:ascii="標楷體" w:eastAsia="標楷體" w:hAnsi="標楷體" w:hint="eastAsia"/>
          <w:szCs w:val="24"/>
        </w:rPr>
        <w:t>或兩件於低溫時</w:t>
      </w:r>
      <w:r w:rsidRPr="002371D4">
        <w:rPr>
          <w:rFonts w:ascii="標楷體" w:eastAsia="標楷體" w:hAnsi="標楷體"/>
          <w:szCs w:val="24"/>
        </w:rPr>
        <w:t>)</w:t>
      </w:r>
      <w:r w:rsidRPr="002371D4">
        <w:rPr>
          <w:rFonts w:ascii="標楷體" w:eastAsia="標楷體" w:hAnsi="標楷體" w:hint="eastAsia"/>
          <w:szCs w:val="24"/>
        </w:rPr>
        <w:t>所穿著的短袖或長袖內衣。球員必須穿著長褲以及長袖上衣。</w:t>
      </w:r>
    </w:p>
    <w:p w:rsidR="00A45B24" w:rsidRPr="002371D4" w:rsidRDefault="00A45B24" w:rsidP="00F439F2">
      <w:pPr>
        <w:pStyle w:val="ListParagraph1"/>
        <w:numPr>
          <w:ilvl w:val="0"/>
          <w:numId w:val="25"/>
        </w:numPr>
        <w:spacing w:line="240" w:lineRule="atLeast"/>
        <w:ind w:leftChars="0"/>
        <w:jc w:val="both"/>
        <w:rPr>
          <w:rFonts w:ascii="標楷體" w:eastAsia="標楷體" w:hAnsi="標楷體"/>
          <w:szCs w:val="24"/>
        </w:rPr>
      </w:pPr>
      <w:r w:rsidRPr="002371D4">
        <w:rPr>
          <w:rFonts w:ascii="標楷體" w:eastAsia="標楷體" w:hAnsi="標楷體" w:hint="eastAsia"/>
          <w:szCs w:val="24"/>
        </w:rPr>
        <w:t>球員隊服不可含有橘色或黃色。球員隊服若為白色，必須是乾淨的</w:t>
      </w:r>
      <w:r w:rsidRPr="002371D4">
        <w:rPr>
          <w:rFonts w:ascii="標楷體" w:eastAsia="標楷體" w:hAnsi="標楷體"/>
          <w:szCs w:val="24"/>
        </w:rPr>
        <w:t xml:space="preserve">, </w:t>
      </w:r>
      <w:r w:rsidRPr="002371D4">
        <w:rPr>
          <w:rFonts w:ascii="標楷體" w:eastAsia="標楷體" w:hAnsi="標楷體" w:hint="eastAsia"/>
          <w:szCs w:val="24"/>
        </w:rPr>
        <w:t>若有太多的污漬，裁判可要求更換隊服。</w:t>
      </w:r>
    </w:p>
    <w:p w:rsidR="00A45B24" w:rsidRPr="002371D4" w:rsidRDefault="00A45B24" w:rsidP="00F439F2">
      <w:pPr>
        <w:pStyle w:val="ListParagraph1"/>
        <w:numPr>
          <w:ilvl w:val="0"/>
          <w:numId w:val="25"/>
        </w:numPr>
        <w:spacing w:line="240" w:lineRule="atLeast"/>
        <w:ind w:leftChars="0"/>
        <w:jc w:val="both"/>
        <w:rPr>
          <w:rFonts w:ascii="標楷體" w:eastAsia="標楷體" w:hAnsi="標楷體"/>
          <w:szCs w:val="24"/>
        </w:rPr>
      </w:pPr>
      <w:r w:rsidRPr="002371D4">
        <w:rPr>
          <w:rFonts w:ascii="標楷體" w:eastAsia="標楷體" w:hAnsi="標楷體" w:hint="eastAsia"/>
          <w:szCs w:val="24"/>
        </w:rPr>
        <w:t>球員的服裝包含長褲與上衣不可有裂縫，且必須合身不可過大。球員不可穿著以高吸水成分如毛氈或羊毛，或具過度保護的軟墊或光滑種類的材質，如尼龍或橡膠製成的上衣及褲子。</w:t>
      </w:r>
    </w:p>
    <w:p w:rsidR="00A45B24" w:rsidRPr="002371D4" w:rsidRDefault="00A45B24" w:rsidP="00F439F2">
      <w:pPr>
        <w:pStyle w:val="ListParagraph1"/>
        <w:numPr>
          <w:ilvl w:val="0"/>
          <w:numId w:val="25"/>
        </w:numPr>
        <w:spacing w:line="240" w:lineRule="atLeast"/>
        <w:ind w:leftChars="0"/>
        <w:jc w:val="both"/>
        <w:rPr>
          <w:rFonts w:ascii="標楷體" w:eastAsia="標楷體" w:hAnsi="標楷體"/>
          <w:szCs w:val="24"/>
        </w:rPr>
      </w:pPr>
      <w:r w:rsidRPr="002371D4">
        <w:rPr>
          <w:rFonts w:ascii="標楷體" w:eastAsia="標楷體" w:hAnsi="標楷體" w:hint="eastAsia"/>
          <w:szCs w:val="24"/>
        </w:rPr>
        <w:t>服裝上若有補強的部位為兩層布料相互車縫在一起，該部位算是兩層。</w:t>
      </w:r>
    </w:p>
    <w:p w:rsidR="00A45B24" w:rsidRPr="002371D4" w:rsidRDefault="00A45B24" w:rsidP="00F439F2">
      <w:pPr>
        <w:pStyle w:val="ListParagraph1"/>
        <w:numPr>
          <w:ilvl w:val="0"/>
          <w:numId w:val="25"/>
        </w:numPr>
        <w:spacing w:line="240" w:lineRule="atLeast"/>
        <w:ind w:leftChars="0"/>
        <w:jc w:val="both"/>
        <w:rPr>
          <w:rFonts w:ascii="標楷體" w:eastAsia="標楷體" w:hAnsi="標楷體"/>
          <w:szCs w:val="24"/>
        </w:rPr>
      </w:pPr>
      <w:r w:rsidRPr="002371D4">
        <w:rPr>
          <w:rFonts w:ascii="標楷體" w:eastAsia="標楷體" w:hAnsi="標楷體" w:hint="eastAsia"/>
          <w:szCs w:val="24"/>
        </w:rPr>
        <w:t>球員不可穿著有鐵片或鐵釘的鞋子。</w:t>
      </w:r>
    </w:p>
    <w:p w:rsidR="00A45B24" w:rsidRPr="002371D4" w:rsidRDefault="00A45B24" w:rsidP="00F439F2">
      <w:pPr>
        <w:pStyle w:val="ListParagraph1"/>
        <w:numPr>
          <w:ilvl w:val="0"/>
          <w:numId w:val="25"/>
        </w:numPr>
        <w:spacing w:line="240" w:lineRule="atLeast"/>
        <w:ind w:leftChars="0"/>
        <w:jc w:val="both"/>
        <w:rPr>
          <w:rFonts w:ascii="標楷體" w:eastAsia="標楷體" w:hAnsi="標楷體"/>
          <w:szCs w:val="24"/>
        </w:rPr>
      </w:pPr>
      <w:r w:rsidRPr="002371D4">
        <w:rPr>
          <w:rFonts w:ascii="標楷體" w:eastAsia="標楷體" w:hAnsi="標楷體" w:hint="eastAsia"/>
          <w:szCs w:val="24"/>
        </w:rPr>
        <w:t>上衣必須塞到長褲或彈包的腰帶內。</w:t>
      </w:r>
    </w:p>
    <w:p w:rsidR="00A45B24" w:rsidRPr="002371D4" w:rsidRDefault="00A45B24" w:rsidP="00F439F2">
      <w:pPr>
        <w:pStyle w:val="ListParagraph1"/>
        <w:numPr>
          <w:ilvl w:val="0"/>
          <w:numId w:val="25"/>
        </w:numPr>
        <w:spacing w:line="240" w:lineRule="atLeast"/>
        <w:ind w:leftChars="0"/>
        <w:jc w:val="both"/>
        <w:rPr>
          <w:rFonts w:ascii="標楷體" w:eastAsia="標楷體" w:hAnsi="標楷體"/>
          <w:szCs w:val="24"/>
        </w:rPr>
      </w:pPr>
      <w:r w:rsidRPr="002371D4">
        <w:rPr>
          <w:rFonts w:ascii="標楷體" w:eastAsia="標楷體" w:hAnsi="標楷體" w:hint="eastAsia"/>
          <w:szCs w:val="24"/>
        </w:rPr>
        <w:t>球員可帶</w:t>
      </w:r>
      <w:r w:rsidRPr="002371D4">
        <w:rPr>
          <w:rFonts w:ascii="標楷體" w:eastAsia="標楷體" w:hAnsi="標楷體"/>
          <w:szCs w:val="24"/>
        </w:rPr>
        <w:t>1</w:t>
      </w:r>
      <w:r w:rsidRPr="002371D4">
        <w:rPr>
          <w:rFonts w:ascii="標楷體" w:eastAsia="標楷體" w:hAnsi="標楷體" w:hint="eastAsia"/>
          <w:szCs w:val="24"/>
        </w:rPr>
        <w:t>雙具有保護墊的手套。</w:t>
      </w:r>
    </w:p>
    <w:p w:rsidR="00A45B24" w:rsidRPr="002371D4" w:rsidRDefault="00A45B24" w:rsidP="00F439F2">
      <w:pPr>
        <w:pStyle w:val="ListParagraph1"/>
        <w:numPr>
          <w:ilvl w:val="0"/>
          <w:numId w:val="25"/>
        </w:numPr>
        <w:spacing w:line="240" w:lineRule="atLeast"/>
        <w:ind w:leftChars="0"/>
        <w:jc w:val="both"/>
        <w:rPr>
          <w:rFonts w:ascii="標楷體" w:eastAsia="標楷體" w:hAnsi="標楷體"/>
          <w:szCs w:val="24"/>
        </w:rPr>
      </w:pPr>
      <w:r w:rsidRPr="002371D4">
        <w:rPr>
          <w:rFonts w:ascii="標楷體" w:eastAsia="標楷體" w:hAnsi="標楷體" w:hint="eastAsia"/>
          <w:szCs w:val="24"/>
        </w:rPr>
        <w:t>球員可佩帶頭帶，但不超過肩膀下方</w:t>
      </w:r>
      <w:smartTag w:uri="urn:schemas-microsoft-com:office:smarttags" w:element="chsdate">
        <w:smartTagPr>
          <w:attr w:name="Year" w:val="1899"/>
          <w:attr w:name="Month" w:val="12"/>
          <w:attr w:name="Day" w:val="30"/>
          <w:attr w:name="IsLunarDate" w:val="False"/>
          <w:attr w:name="IsROCDate" w:val="False"/>
        </w:smartTagPr>
        <w:smartTag w:uri="urn:schemas-microsoft-com:office:smarttags" w:element="chmetcnv">
          <w:smartTagPr>
            <w:attr w:name="UnitName" w:val="公分"/>
            <w:attr w:name="SourceValue" w:val="2"/>
            <w:attr w:name="HasSpace" w:val="False"/>
            <w:attr w:name="Negative" w:val="False"/>
            <w:attr w:name="NumberType" w:val="1"/>
            <w:attr w:name="TCSC" w:val="0"/>
          </w:smartTagPr>
          <w:r w:rsidRPr="002371D4">
            <w:rPr>
              <w:rFonts w:ascii="標楷體" w:eastAsia="標楷體" w:hAnsi="標楷體"/>
              <w:szCs w:val="24"/>
            </w:rPr>
            <w:t>2</w:t>
          </w:r>
          <w:r w:rsidRPr="002371D4">
            <w:rPr>
              <w:rFonts w:ascii="標楷體" w:eastAsia="標楷體" w:hAnsi="標楷體" w:hint="eastAsia"/>
              <w:szCs w:val="24"/>
            </w:rPr>
            <w:t>公分</w:t>
          </w:r>
        </w:smartTag>
      </w:smartTag>
      <w:r w:rsidRPr="002371D4">
        <w:rPr>
          <w:rFonts w:ascii="標楷體" w:eastAsia="標楷體" w:hAnsi="標楷體" w:hint="eastAsia"/>
          <w:szCs w:val="24"/>
        </w:rPr>
        <w:t>。</w:t>
      </w:r>
    </w:p>
    <w:p w:rsidR="00A45B24" w:rsidRPr="002371D4" w:rsidRDefault="00A45B24" w:rsidP="00F439F2">
      <w:pPr>
        <w:pStyle w:val="ListParagraph1"/>
        <w:numPr>
          <w:ilvl w:val="0"/>
          <w:numId w:val="25"/>
        </w:numPr>
        <w:spacing w:line="240" w:lineRule="atLeast"/>
        <w:ind w:leftChars="0"/>
        <w:jc w:val="both"/>
        <w:rPr>
          <w:rFonts w:ascii="標楷體" w:eastAsia="標楷體" w:hAnsi="標楷體"/>
          <w:szCs w:val="24"/>
        </w:rPr>
      </w:pPr>
      <w:r w:rsidRPr="002371D4">
        <w:rPr>
          <w:rFonts w:ascii="標楷體" w:eastAsia="標楷體" w:hAnsi="標楷體" w:hint="eastAsia"/>
          <w:szCs w:val="24"/>
        </w:rPr>
        <w:t>防汗頭巾僅允許使用頭帶，但寬度不超過</w:t>
      </w:r>
      <w:smartTag w:uri="urn:schemas-microsoft-com:office:smarttags" w:element="chsdate">
        <w:smartTagPr>
          <w:attr w:name="Year" w:val="1899"/>
          <w:attr w:name="Month" w:val="12"/>
          <w:attr w:name="Day" w:val="30"/>
          <w:attr w:name="IsLunarDate" w:val="False"/>
          <w:attr w:name="IsROCDate" w:val="False"/>
        </w:smartTagPr>
        <w:smartTag w:uri="urn:schemas-microsoft-com:office:smarttags" w:element="chmetcnv">
          <w:smartTagPr>
            <w:attr w:name="UnitName" w:val="公分"/>
            <w:attr w:name="SourceValue" w:val="5"/>
            <w:attr w:name="HasSpace" w:val="False"/>
            <w:attr w:name="Negative" w:val="False"/>
            <w:attr w:name="NumberType" w:val="1"/>
            <w:attr w:name="TCSC" w:val="0"/>
          </w:smartTagPr>
          <w:r w:rsidRPr="002371D4">
            <w:rPr>
              <w:rFonts w:ascii="標楷體" w:eastAsia="標楷體" w:hAnsi="標楷體"/>
              <w:szCs w:val="24"/>
            </w:rPr>
            <w:t>5</w:t>
          </w:r>
          <w:r w:rsidRPr="002371D4">
            <w:rPr>
              <w:rFonts w:ascii="標楷體" w:eastAsia="標楷體" w:hAnsi="標楷體" w:hint="eastAsia"/>
              <w:szCs w:val="24"/>
            </w:rPr>
            <w:t>公分</w:t>
          </w:r>
        </w:smartTag>
      </w:smartTag>
      <w:r w:rsidRPr="002371D4">
        <w:rPr>
          <w:rFonts w:ascii="標楷體" w:eastAsia="標楷體" w:hAnsi="標楷體" w:hint="eastAsia"/>
          <w:szCs w:val="24"/>
        </w:rPr>
        <w:t>，厚度不超過</w:t>
      </w:r>
      <w:smartTag w:uri="urn:schemas-microsoft-com:office:smarttags" w:element="chsdate">
        <w:smartTagPr>
          <w:attr w:name="Year" w:val="1899"/>
          <w:attr w:name="Month" w:val="12"/>
          <w:attr w:name="Day" w:val="30"/>
          <w:attr w:name="IsLunarDate" w:val="False"/>
          <w:attr w:name="IsROCDate" w:val="False"/>
        </w:smartTagPr>
        <w:smartTag w:uri="urn:schemas-microsoft-com:office:smarttags" w:element="chmetcnv">
          <w:smartTagPr>
            <w:attr w:name="UnitName" w:val="公分"/>
            <w:attr w:name="SourceValue" w:val="1"/>
            <w:attr w:name="HasSpace" w:val="False"/>
            <w:attr w:name="Negative" w:val="False"/>
            <w:attr w:name="NumberType" w:val="1"/>
            <w:attr w:name="TCSC" w:val="0"/>
          </w:smartTagPr>
          <w:r w:rsidRPr="002371D4">
            <w:rPr>
              <w:rFonts w:ascii="標楷體" w:eastAsia="標楷體" w:hAnsi="標楷體"/>
              <w:szCs w:val="24"/>
            </w:rPr>
            <w:t>1</w:t>
          </w:r>
          <w:r w:rsidRPr="002371D4">
            <w:rPr>
              <w:rFonts w:ascii="標楷體" w:eastAsia="標楷體" w:hAnsi="標楷體" w:hint="eastAsia"/>
              <w:szCs w:val="24"/>
            </w:rPr>
            <w:t>公分</w:t>
          </w:r>
        </w:smartTag>
      </w:smartTag>
      <w:r w:rsidRPr="002371D4">
        <w:rPr>
          <w:rFonts w:ascii="標楷體" w:eastAsia="標楷體" w:hAnsi="標楷體" w:hint="eastAsia"/>
          <w:szCs w:val="24"/>
        </w:rPr>
        <w:t>。</w:t>
      </w:r>
    </w:p>
    <w:p w:rsidR="009D65CD" w:rsidRDefault="00A45B24" w:rsidP="009D65CD">
      <w:pPr>
        <w:pStyle w:val="ListParagraph1"/>
        <w:numPr>
          <w:ilvl w:val="0"/>
          <w:numId w:val="25"/>
        </w:numPr>
        <w:adjustRightInd w:val="0"/>
        <w:snapToGrid w:val="0"/>
        <w:spacing w:line="240" w:lineRule="atLeast"/>
        <w:ind w:leftChars="0"/>
        <w:jc w:val="both"/>
        <w:rPr>
          <w:rFonts w:ascii="標楷體" w:eastAsia="標楷體" w:hAnsi="標楷體"/>
          <w:szCs w:val="24"/>
        </w:rPr>
      </w:pPr>
      <w:r w:rsidRPr="002371D4">
        <w:rPr>
          <w:rFonts w:ascii="標楷體" w:eastAsia="標楷體" w:hAnsi="標楷體" w:hint="eastAsia"/>
          <w:szCs w:val="24"/>
        </w:rPr>
        <w:t>若球員於比賽中被發現穿著違反規定的服裝，將被淘汰。</w:t>
      </w:r>
    </w:p>
    <w:p w:rsidR="00A45B24" w:rsidRPr="002371D4" w:rsidRDefault="00A45B24" w:rsidP="009D65CD">
      <w:pPr>
        <w:pStyle w:val="ListParagraph1"/>
        <w:numPr>
          <w:ilvl w:val="0"/>
          <w:numId w:val="25"/>
        </w:numPr>
        <w:adjustRightInd w:val="0"/>
        <w:snapToGrid w:val="0"/>
        <w:spacing w:line="240" w:lineRule="atLeast"/>
        <w:ind w:leftChars="0"/>
        <w:jc w:val="both"/>
        <w:rPr>
          <w:rFonts w:ascii="標楷體" w:eastAsia="標楷體" w:hAnsi="標楷體"/>
          <w:szCs w:val="24"/>
        </w:rPr>
      </w:pPr>
      <w:r w:rsidRPr="002371D4">
        <w:rPr>
          <w:rFonts w:ascii="標楷體" w:eastAsia="標楷體" w:hAnsi="標楷體" w:hint="eastAsia"/>
          <w:szCs w:val="24"/>
        </w:rPr>
        <w:t>不得在服裝上使用貼紙。</w:t>
      </w:r>
    </w:p>
    <w:p w:rsidR="00A45B24" w:rsidRPr="002371D4" w:rsidRDefault="00A45B24" w:rsidP="00F439F2">
      <w:pPr>
        <w:pStyle w:val="ListParagraph1"/>
        <w:numPr>
          <w:ilvl w:val="0"/>
          <w:numId w:val="24"/>
        </w:numPr>
        <w:spacing w:line="240" w:lineRule="atLeast"/>
        <w:ind w:leftChars="0"/>
        <w:jc w:val="both"/>
        <w:rPr>
          <w:rFonts w:ascii="標楷體" w:eastAsia="標楷體" w:hAnsi="標楷體"/>
          <w:szCs w:val="24"/>
        </w:rPr>
      </w:pPr>
      <w:r w:rsidRPr="002371D4">
        <w:rPr>
          <w:rFonts w:ascii="標楷體" w:eastAsia="標楷體" w:hAnsi="標楷體" w:hint="eastAsia"/>
          <w:szCs w:val="24"/>
        </w:rPr>
        <w:t>防護裝備</w:t>
      </w:r>
    </w:p>
    <w:p w:rsidR="00A45B24" w:rsidRPr="002371D4" w:rsidRDefault="00A45B24" w:rsidP="00F439F2">
      <w:pPr>
        <w:pStyle w:val="ListParagraph1"/>
        <w:numPr>
          <w:ilvl w:val="0"/>
          <w:numId w:val="26"/>
        </w:numPr>
        <w:spacing w:line="240" w:lineRule="atLeast"/>
        <w:ind w:leftChars="0"/>
        <w:jc w:val="both"/>
        <w:rPr>
          <w:rFonts w:ascii="標楷體" w:eastAsia="標楷體" w:hAnsi="標楷體"/>
          <w:szCs w:val="24"/>
        </w:rPr>
      </w:pPr>
      <w:r w:rsidRPr="002371D4">
        <w:rPr>
          <w:rFonts w:ascii="標楷體" w:eastAsia="標楷體" w:hAnsi="標楷體" w:hint="eastAsia"/>
          <w:szCs w:val="24"/>
        </w:rPr>
        <w:t>於需要戴面罩的區域內，所有的球員與所有其他人必須使用專為漆彈運動所生產的面罩，而且必須維持良好的狀態與未受損的鏡片。面罩必須符合或達到</w:t>
      </w:r>
      <w:r w:rsidRPr="002371D4">
        <w:rPr>
          <w:rFonts w:ascii="標楷體" w:eastAsia="標楷體" w:hAnsi="標楷體"/>
          <w:szCs w:val="24"/>
        </w:rPr>
        <w:t>ASTM</w:t>
      </w:r>
      <w:r w:rsidRPr="002371D4">
        <w:rPr>
          <w:rFonts w:ascii="標楷體" w:eastAsia="標楷體" w:hAnsi="標楷體" w:hint="eastAsia"/>
          <w:szCs w:val="24"/>
        </w:rPr>
        <w:t>標準。面罩的製造廠商必須將希望使用於巡迴賽期間的各款面罩，於巡迴賽開始至少</w:t>
      </w:r>
      <w:r w:rsidRPr="002371D4">
        <w:rPr>
          <w:rFonts w:ascii="標楷體" w:eastAsia="標楷體" w:hAnsi="標楷體"/>
          <w:szCs w:val="24"/>
        </w:rPr>
        <w:t>10</w:t>
      </w:r>
      <w:r w:rsidRPr="002371D4">
        <w:rPr>
          <w:rFonts w:ascii="標楷體" w:eastAsia="標楷體" w:hAnsi="標楷體" w:hint="eastAsia"/>
          <w:szCs w:val="24"/>
        </w:rPr>
        <w:t>天前，將其個別之實驗室測試結果遞交給聯盟，以證明該面罩符合或達到</w:t>
      </w:r>
      <w:r w:rsidRPr="002371D4">
        <w:rPr>
          <w:rFonts w:ascii="標楷體" w:eastAsia="標楷體" w:hAnsi="標楷體"/>
          <w:szCs w:val="24"/>
        </w:rPr>
        <w:t>ASTM</w:t>
      </w:r>
      <w:r w:rsidRPr="002371D4">
        <w:rPr>
          <w:rFonts w:ascii="標楷體" w:eastAsia="標楷體" w:hAnsi="標楷體" w:hint="eastAsia"/>
          <w:szCs w:val="24"/>
        </w:rPr>
        <w:t>標準。於漆彈槍允許射擊的區域內，面罩必須隨時戴上</w:t>
      </w:r>
      <w:r w:rsidRPr="002371D4">
        <w:rPr>
          <w:rFonts w:ascii="標楷體" w:eastAsia="標楷體" w:hAnsi="標楷體"/>
          <w:szCs w:val="24"/>
        </w:rPr>
        <w:t xml:space="preserve">, </w:t>
      </w:r>
      <w:r w:rsidRPr="002371D4">
        <w:rPr>
          <w:rFonts w:ascii="標楷體" w:eastAsia="標楷體" w:hAnsi="標楷體" w:hint="eastAsia"/>
          <w:szCs w:val="24"/>
        </w:rPr>
        <w:t>包括但不限制於</w:t>
      </w:r>
      <w:r w:rsidRPr="002371D4">
        <w:rPr>
          <w:rFonts w:ascii="標楷體" w:eastAsia="標楷體" w:hAnsi="標楷體"/>
          <w:szCs w:val="24"/>
        </w:rPr>
        <w:t xml:space="preserve">: </w:t>
      </w:r>
      <w:r w:rsidRPr="002371D4">
        <w:rPr>
          <w:rFonts w:ascii="標楷體" w:eastAsia="標楷體" w:hAnsi="標楷體" w:hint="eastAsia"/>
          <w:szCs w:val="24"/>
        </w:rPr>
        <w:t>比賽場地、測槍站、試槍區。</w:t>
      </w:r>
    </w:p>
    <w:p w:rsidR="00A45B24" w:rsidRPr="002371D4" w:rsidRDefault="00A45B24" w:rsidP="00F439F2">
      <w:pPr>
        <w:pStyle w:val="ListParagraph1"/>
        <w:spacing w:line="240" w:lineRule="atLeast"/>
        <w:ind w:leftChars="0" w:left="1080"/>
        <w:jc w:val="both"/>
        <w:rPr>
          <w:rFonts w:ascii="標楷體" w:eastAsia="標楷體" w:hAnsi="標楷體"/>
          <w:b/>
          <w:szCs w:val="24"/>
          <w:u w:val="single"/>
        </w:rPr>
      </w:pPr>
      <w:r w:rsidRPr="002371D4">
        <w:rPr>
          <w:rFonts w:ascii="標楷體" w:eastAsia="標楷體" w:hAnsi="標楷體" w:hint="eastAsia"/>
          <w:b/>
          <w:szCs w:val="24"/>
          <w:u w:val="single"/>
        </w:rPr>
        <w:t>違反規定將對該球員隊伍的隊長提出正式的首次違反警告，第二次違規時，該違規的隊伍成員將不予以參賽。</w:t>
      </w:r>
    </w:p>
    <w:p w:rsidR="00A45B24" w:rsidRPr="002371D4" w:rsidRDefault="00A45B24" w:rsidP="00F439F2">
      <w:pPr>
        <w:pStyle w:val="ListParagraph1"/>
        <w:numPr>
          <w:ilvl w:val="0"/>
          <w:numId w:val="26"/>
        </w:numPr>
        <w:spacing w:line="240" w:lineRule="atLeast"/>
        <w:ind w:leftChars="0"/>
        <w:jc w:val="both"/>
        <w:rPr>
          <w:rFonts w:ascii="標楷體" w:eastAsia="標楷體" w:hAnsi="標楷體"/>
          <w:szCs w:val="24"/>
        </w:rPr>
      </w:pPr>
      <w:r w:rsidRPr="002371D4">
        <w:rPr>
          <w:rFonts w:ascii="標楷體" w:eastAsia="標楷體" w:hAnsi="標楷體" w:hint="eastAsia"/>
          <w:szCs w:val="24"/>
        </w:rPr>
        <w:t>球員、工作人員，以及所有在場內的人員均需戴上原廠的臉部全罩防護，面罩的臉部或耳朵的防護，在需要戴上面罩的任何時間、地點，面罩上的使用不允許顛倒或向上扭轉或以任何方式變更該面罩原本的形狀。</w:t>
      </w:r>
    </w:p>
    <w:p w:rsidR="00A45B24" w:rsidRPr="002371D4" w:rsidRDefault="00A45B24" w:rsidP="00F439F2">
      <w:pPr>
        <w:pStyle w:val="ListParagraph1"/>
        <w:numPr>
          <w:ilvl w:val="0"/>
          <w:numId w:val="26"/>
        </w:numPr>
        <w:spacing w:line="240" w:lineRule="atLeast"/>
        <w:ind w:leftChars="0"/>
        <w:jc w:val="both"/>
        <w:rPr>
          <w:rFonts w:ascii="標楷體" w:eastAsia="標楷體" w:hAnsi="標楷體"/>
          <w:szCs w:val="24"/>
        </w:rPr>
      </w:pPr>
      <w:r w:rsidRPr="002371D4">
        <w:rPr>
          <w:rFonts w:ascii="標楷體" w:eastAsia="標楷體" w:hAnsi="標楷體" w:hint="eastAsia"/>
          <w:szCs w:val="24"/>
        </w:rPr>
        <w:t>球員可穿戴單層的前臂與肘部的防護裝備，但不得更改原廠的防護墊設計，此防護裝備可穿戴於服裝之外或服裝內。</w:t>
      </w:r>
    </w:p>
    <w:p w:rsidR="00A45B24" w:rsidRPr="002371D4" w:rsidRDefault="00A45B24" w:rsidP="00F439F2">
      <w:pPr>
        <w:pStyle w:val="ListParagraph1"/>
        <w:numPr>
          <w:ilvl w:val="0"/>
          <w:numId w:val="26"/>
        </w:numPr>
        <w:spacing w:line="240" w:lineRule="atLeast"/>
        <w:ind w:leftChars="0"/>
        <w:jc w:val="both"/>
        <w:rPr>
          <w:rFonts w:ascii="標楷體" w:eastAsia="標楷體" w:hAnsi="標楷體"/>
          <w:szCs w:val="24"/>
        </w:rPr>
      </w:pPr>
      <w:r w:rsidRPr="002371D4">
        <w:rPr>
          <w:rFonts w:ascii="標楷體" w:eastAsia="標楷體" w:hAnsi="標楷體" w:hint="eastAsia"/>
          <w:szCs w:val="24"/>
        </w:rPr>
        <w:t>球員可穿戴單層的小腿脛骨與膝蓋的防護，但不得更改原廠的防護墊設計，此防護裝備可穿戴於服裝之外或服裝內。</w:t>
      </w:r>
    </w:p>
    <w:p w:rsidR="00A45B24" w:rsidRPr="002371D4" w:rsidRDefault="00A45B24" w:rsidP="00F439F2">
      <w:pPr>
        <w:pStyle w:val="ListParagraph1"/>
        <w:numPr>
          <w:ilvl w:val="0"/>
          <w:numId w:val="26"/>
        </w:numPr>
        <w:spacing w:line="240" w:lineRule="atLeast"/>
        <w:ind w:leftChars="0"/>
        <w:jc w:val="both"/>
        <w:rPr>
          <w:rFonts w:ascii="標楷體" w:eastAsia="標楷體" w:hAnsi="標楷體"/>
          <w:szCs w:val="24"/>
        </w:rPr>
      </w:pPr>
      <w:r w:rsidRPr="002371D4">
        <w:rPr>
          <w:rFonts w:ascii="標楷體" w:eastAsia="標楷體" w:hAnsi="標楷體" w:hint="eastAsia"/>
          <w:szCs w:val="24"/>
        </w:rPr>
        <w:t>球員可穿防護短褲，但不得更改原廠的防護墊設計。</w:t>
      </w:r>
    </w:p>
    <w:p w:rsidR="00A45B24" w:rsidRPr="002371D4" w:rsidRDefault="00A45B24" w:rsidP="00F439F2">
      <w:pPr>
        <w:pStyle w:val="ListParagraph1"/>
        <w:numPr>
          <w:ilvl w:val="0"/>
          <w:numId w:val="26"/>
        </w:numPr>
        <w:spacing w:line="240" w:lineRule="atLeast"/>
        <w:ind w:leftChars="0"/>
        <w:jc w:val="both"/>
        <w:rPr>
          <w:rFonts w:ascii="標楷體" w:eastAsia="標楷體" w:hAnsi="標楷體"/>
          <w:szCs w:val="24"/>
        </w:rPr>
      </w:pPr>
      <w:r w:rsidRPr="002371D4">
        <w:rPr>
          <w:rFonts w:ascii="標楷體" w:eastAsia="標楷體" w:hAnsi="標楷體" w:hint="eastAsia"/>
          <w:szCs w:val="24"/>
        </w:rPr>
        <w:t>男性球員可穿著鼠蹊部的防護裝備，而女性球員可穿著胸部防護裝備，該防護為針對漆彈運動使用所生產的，而在漆彈球撞擊該防護裝備時，必須是可破裂的。</w:t>
      </w:r>
    </w:p>
    <w:p w:rsidR="00A45B24" w:rsidRPr="002371D4" w:rsidRDefault="00A45B24" w:rsidP="00F439F2">
      <w:pPr>
        <w:pStyle w:val="ListParagraph1"/>
        <w:numPr>
          <w:ilvl w:val="0"/>
          <w:numId w:val="26"/>
        </w:numPr>
        <w:spacing w:line="240" w:lineRule="atLeast"/>
        <w:ind w:leftChars="0"/>
        <w:jc w:val="both"/>
        <w:rPr>
          <w:rFonts w:ascii="標楷體" w:eastAsia="標楷體" w:hAnsi="標楷體"/>
          <w:szCs w:val="24"/>
        </w:rPr>
      </w:pPr>
      <w:r w:rsidRPr="002371D4">
        <w:rPr>
          <w:rFonts w:ascii="標楷體" w:eastAsia="標楷體" w:hAnsi="標楷體" w:hint="eastAsia"/>
          <w:szCs w:val="24"/>
        </w:rPr>
        <w:t>鼓勵球員穿戴由合成橡膠所製成，可環繞整個脖子且尺寸適中的頸部防護，其厚度不超過</w:t>
      </w:r>
      <w:smartTag w:uri="urn:schemas-microsoft-com:office:smarttags" w:element="chsdate">
        <w:smartTagPr>
          <w:attr w:name="Year" w:val="1899"/>
          <w:attr w:name="Month" w:val="12"/>
          <w:attr w:name="Day" w:val="30"/>
          <w:attr w:name="IsLunarDate" w:val="False"/>
          <w:attr w:name="IsROCDate" w:val="False"/>
        </w:smartTagPr>
        <w:smartTag w:uri="urn:schemas-microsoft-com:office:smarttags" w:element="chmetcnv">
          <w:smartTagPr>
            <w:attr w:name="UnitName" w:val="公分"/>
            <w:attr w:name="SourceValue" w:val="2"/>
            <w:attr w:name="HasSpace" w:val="False"/>
            <w:attr w:name="Negative" w:val="False"/>
            <w:attr w:name="NumberType" w:val="1"/>
            <w:attr w:name="TCSC" w:val="0"/>
          </w:smartTagPr>
          <w:r w:rsidRPr="002371D4">
            <w:rPr>
              <w:rFonts w:ascii="標楷體" w:eastAsia="標楷體" w:hAnsi="標楷體"/>
              <w:szCs w:val="24"/>
            </w:rPr>
            <w:t>2</w:t>
          </w:r>
          <w:r w:rsidRPr="002371D4">
            <w:rPr>
              <w:rFonts w:ascii="標楷體" w:eastAsia="標楷體" w:hAnsi="標楷體" w:hint="eastAsia"/>
              <w:szCs w:val="24"/>
            </w:rPr>
            <w:t>公分</w:t>
          </w:r>
        </w:smartTag>
      </w:smartTag>
      <w:r w:rsidRPr="002371D4">
        <w:rPr>
          <w:rFonts w:ascii="標楷體" w:eastAsia="標楷體" w:hAnsi="標楷體" w:hint="eastAsia"/>
          <w:szCs w:val="24"/>
        </w:rPr>
        <w:t>，但是禁止使用圍巾以及類似材質的布料。</w:t>
      </w:r>
    </w:p>
    <w:p w:rsidR="00A45B24" w:rsidRPr="002371D4" w:rsidRDefault="00A45B24" w:rsidP="00F439F2">
      <w:pPr>
        <w:pStyle w:val="ListParagraph1"/>
        <w:numPr>
          <w:ilvl w:val="0"/>
          <w:numId w:val="26"/>
        </w:numPr>
        <w:spacing w:line="240" w:lineRule="atLeast"/>
        <w:ind w:leftChars="0"/>
        <w:jc w:val="both"/>
        <w:rPr>
          <w:rFonts w:ascii="標楷體" w:eastAsia="標楷體" w:hAnsi="標楷體"/>
          <w:szCs w:val="24"/>
        </w:rPr>
      </w:pPr>
      <w:r w:rsidRPr="002371D4">
        <w:rPr>
          <w:rFonts w:ascii="標楷體" w:eastAsia="標楷體" w:hAnsi="標楷體" w:hint="eastAsia"/>
          <w:szCs w:val="24"/>
        </w:rPr>
        <w:lastRenderedPageBreak/>
        <w:t>鼓勵球員穿戴頭部防護裝備，以保護頭蓋骨部分，但其厚度不超過</w:t>
      </w:r>
      <w:smartTag w:uri="urn:schemas-microsoft-com:office:smarttags" w:element="chsdate">
        <w:smartTagPr>
          <w:attr w:name="Year" w:val="1899"/>
          <w:attr w:name="Month" w:val="12"/>
          <w:attr w:name="Day" w:val="30"/>
          <w:attr w:name="IsLunarDate" w:val="False"/>
          <w:attr w:name="IsROCDate" w:val="False"/>
        </w:smartTagPr>
        <w:smartTag w:uri="urn:schemas-microsoft-com:office:smarttags" w:element="chmetcnv">
          <w:smartTagPr>
            <w:attr w:name="UnitName" w:val="公分"/>
            <w:attr w:name="SourceValue" w:val="1"/>
            <w:attr w:name="HasSpace" w:val="False"/>
            <w:attr w:name="Negative" w:val="False"/>
            <w:attr w:name="NumberType" w:val="1"/>
            <w:attr w:name="TCSC" w:val="0"/>
          </w:smartTagPr>
          <w:r w:rsidRPr="002371D4">
            <w:rPr>
              <w:rFonts w:ascii="標楷體" w:eastAsia="標楷體" w:hAnsi="標楷體"/>
              <w:szCs w:val="24"/>
            </w:rPr>
            <w:t>1</w:t>
          </w:r>
          <w:r w:rsidRPr="002371D4">
            <w:rPr>
              <w:rFonts w:ascii="標楷體" w:eastAsia="標楷體" w:hAnsi="標楷體" w:hint="eastAsia"/>
              <w:szCs w:val="24"/>
            </w:rPr>
            <w:t>公分</w:t>
          </w:r>
        </w:smartTag>
      </w:smartTag>
      <w:r w:rsidRPr="002371D4">
        <w:rPr>
          <w:rFonts w:ascii="標楷體" w:eastAsia="標楷體" w:hAnsi="標楷體" w:hint="eastAsia"/>
          <w:szCs w:val="24"/>
        </w:rPr>
        <w:t>。</w:t>
      </w:r>
    </w:p>
    <w:p w:rsidR="00A45B24" w:rsidRPr="002371D4" w:rsidRDefault="00A45B24" w:rsidP="00F439F2">
      <w:pPr>
        <w:pStyle w:val="ListParagraph1"/>
        <w:numPr>
          <w:ilvl w:val="0"/>
          <w:numId w:val="26"/>
        </w:numPr>
        <w:spacing w:line="240" w:lineRule="atLeast"/>
        <w:ind w:leftChars="0"/>
        <w:jc w:val="both"/>
        <w:rPr>
          <w:rFonts w:ascii="標楷體" w:eastAsia="標楷體" w:hAnsi="標楷體"/>
          <w:szCs w:val="24"/>
        </w:rPr>
      </w:pPr>
      <w:r w:rsidRPr="002371D4">
        <w:rPr>
          <w:rFonts w:ascii="標楷體" w:eastAsia="標楷體" w:hAnsi="標楷體" w:hint="eastAsia"/>
          <w:szCs w:val="24"/>
        </w:rPr>
        <w:t>不允許面罩上使用貼紙。</w:t>
      </w:r>
    </w:p>
    <w:p w:rsidR="00A45B24" w:rsidRPr="002371D4" w:rsidRDefault="00A45B24" w:rsidP="00F439F2">
      <w:pPr>
        <w:pStyle w:val="ListParagraph1"/>
        <w:numPr>
          <w:ilvl w:val="0"/>
          <w:numId w:val="24"/>
        </w:numPr>
        <w:spacing w:line="240" w:lineRule="atLeast"/>
        <w:ind w:leftChars="0"/>
        <w:jc w:val="both"/>
        <w:rPr>
          <w:rFonts w:ascii="標楷體" w:eastAsia="標楷體" w:hAnsi="標楷體"/>
          <w:szCs w:val="24"/>
        </w:rPr>
      </w:pPr>
      <w:r w:rsidRPr="002371D4">
        <w:rPr>
          <w:rFonts w:ascii="標楷體" w:eastAsia="標楷體" w:hAnsi="標楷體" w:hint="eastAsia"/>
          <w:szCs w:val="24"/>
        </w:rPr>
        <w:t>漆彈槍</w:t>
      </w:r>
    </w:p>
    <w:p w:rsidR="00A45B24" w:rsidRPr="002371D4" w:rsidRDefault="00A45B24" w:rsidP="00F439F2">
      <w:pPr>
        <w:pStyle w:val="ListParagraph1"/>
        <w:numPr>
          <w:ilvl w:val="0"/>
          <w:numId w:val="27"/>
        </w:numPr>
        <w:spacing w:line="240" w:lineRule="atLeast"/>
        <w:ind w:leftChars="0"/>
        <w:jc w:val="both"/>
        <w:rPr>
          <w:rFonts w:ascii="標楷體" w:eastAsia="標楷體" w:hAnsi="標楷體"/>
          <w:szCs w:val="24"/>
        </w:rPr>
      </w:pPr>
      <w:r w:rsidRPr="002371D4">
        <w:rPr>
          <w:rFonts w:ascii="標楷體" w:eastAsia="標楷體" w:hAnsi="標楷體" w:hint="eastAsia"/>
          <w:szCs w:val="24"/>
        </w:rPr>
        <w:t>球員可使用單一</w:t>
      </w:r>
      <w:r w:rsidRPr="002371D4">
        <w:rPr>
          <w:rFonts w:ascii="標楷體" w:eastAsia="標楷體" w:hAnsi="標楷體"/>
          <w:szCs w:val="24"/>
        </w:rPr>
        <w:t>0.68in</w:t>
      </w:r>
      <w:r w:rsidRPr="002371D4">
        <w:rPr>
          <w:rFonts w:ascii="標楷體" w:eastAsia="標楷體" w:hAnsi="標楷體" w:hint="eastAsia"/>
          <w:szCs w:val="24"/>
        </w:rPr>
        <w:t>口徑的漆彈槍，由單一槍管與擊發系統所組成，禁止使用雙作動扳機，漆彈槍射率將限制為每秒</w:t>
      </w:r>
      <w:r w:rsidRPr="002371D4">
        <w:rPr>
          <w:rFonts w:ascii="標楷體" w:eastAsia="標楷體" w:hAnsi="標楷體"/>
          <w:szCs w:val="24"/>
        </w:rPr>
        <w:t>10</w:t>
      </w:r>
      <w:r w:rsidRPr="002371D4">
        <w:rPr>
          <w:rFonts w:ascii="標楷體" w:eastAsia="標楷體" w:hAnsi="標楷體" w:hint="eastAsia"/>
          <w:szCs w:val="24"/>
        </w:rPr>
        <w:t>顆</w:t>
      </w:r>
      <w:r w:rsidRPr="002371D4">
        <w:rPr>
          <w:rFonts w:ascii="標楷體" w:eastAsia="標楷體" w:hAnsi="標楷體"/>
          <w:szCs w:val="24"/>
        </w:rPr>
        <w:t>(10bps)(2009</w:t>
      </w:r>
      <w:r w:rsidRPr="002371D4">
        <w:rPr>
          <w:rFonts w:ascii="標楷體" w:eastAsia="標楷體" w:hAnsi="標楷體" w:hint="eastAsia"/>
          <w:szCs w:val="24"/>
        </w:rPr>
        <w:t>年修正為</w:t>
      </w:r>
      <w:r w:rsidRPr="002371D4">
        <w:rPr>
          <w:rFonts w:ascii="標楷體" w:eastAsia="標楷體" w:hAnsi="標楷體"/>
          <w:szCs w:val="24"/>
        </w:rPr>
        <w:t>12bps</w:t>
      </w:r>
      <w:r w:rsidRPr="002371D4">
        <w:rPr>
          <w:rFonts w:ascii="標楷體" w:eastAsia="標楷體" w:hAnsi="標楷體" w:hint="eastAsia"/>
          <w:szCs w:val="24"/>
        </w:rPr>
        <w:t>，</w:t>
      </w:r>
      <w:r w:rsidRPr="002371D4">
        <w:rPr>
          <w:rFonts w:ascii="標楷體" w:eastAsia="標楷體" w:hAnsi="標楷體"/>
          <w:szCs w:val="24"/>
        </w:rPr>
        <w:t>2012</w:t>
      </w:r>
      <w:r w:rsidRPr="002371D4">
        <w:rPr>
          <w:rFonts w:ascii="標楷體" w:eastAsia="標楷體" w:hAnsi="標楷體" w:hint="eastAsia"/>
          <w:szCs w:val="24"/>
        </w:rPr>
        <w:t>年起修正為</w:t>
      </w:r>
      <w:r w:rsidRPr="002371D4">
        <w:rPr>
          <w:rFonts w:ascii="標楷體" w:eastAsia="標楷體" w:hAnsi="標楷體"/>
          <w:szCs w:val="24"/>
        </w:rPr>
        <w:t>10pbs)</w:t>
      </w:r>
      <w:r w:rsidRPr="002371D4">
        <w:rPr>
          <w:rFonts w:ascii="標楷體" w:eastAsia="標楷體" w:hAnsi="標楷體" w:hint="eastAsia"/>
          <w:szCs w:val="24"/>
        </w:rPr>
        <w:t>，定義為兩發的擊發時間不可少於</w:t>
      </w:r>
      <w:smartTag w:uri="urn:schemas-microsoft-com:office:smarttags" w:element="chsdate">
        <w:smartTagPr>
          <w:attr w:name="Year" w:val="1899"/>
          <w:attr w:name="Month" w:val="12"/>
          <w:attr w:name="Day" w:val="30"/>
          <w:attr w:name="IsLunarDate" w:val="False"/>
          <w:attr w:name="IsROCDate" w:val="False"/>
        </w:smartTagPr>
        <w:smartTag w:uri="urn:schemas-microsoft-com:office:smarttags" w:element="chmetcnv">
          <w:smartTagPr>
            <w:attr w:name="UnitName" w:val="m"/>
            <w:attr w:name="SourceValue" w:val="95"/>
            <w:attr w:name="HasSpace" w:val="False"/>
            <w:attr w:name="Negative" w:val="False"/>
            <w:attr w:name="NumberType" w:val="1"/>
            <w:attr w:name="TCSC" w:val="0"/>
          </w:smartTagPr>
          <w:r w:rsidRPr="002371D4">
            <w:rPr>
              <w:rFonts w:ascii="標楷體" w:eastAsia="標楷體" w:hAnsi="標楷體"/>
              <w:szCs w:val="24"/>
            </w:rPr>
            <w:t>95m</w:t>
          </w:r>
        </w:smartTag>
      </w:smartTag>
      <w:r w:rsidRPr="002371D4">
        <w:rPr>
          <w:rFonts w:ascii="標楷體" w:eastAsia="標楷體" w:hAnsi="標楷體"/>
          <w:szCs w:val="24"/>
        </w:rPr>
        <w:t>s</w:t>
      </w:r>
      <w:r w:rsidRPr="002371D4">
        <w:rPr>
          <w:rFonts w:ascii="標楷體" w:eastAsia="標楷體" w:hAnsi="標楷體" w:hint="eastAsia"/>
          <w:szCs w:val="24"/>
        </w:rPr>
        <w:t>，按下扳機後扳機的感應最快可設定</w:t>
      </w:r>
      <w:smartTag w:uri="urn:schemas-microsoft-com:office:smarttags" w:element="chsdate">
        <w:smartTagPr>
          <w:attr w:name="Year" w:val="1899"/>
          <w:attr w:name="Month" w:val="12"/>
          <w:attr w:name="Day" w:val="30"/>
          <w:attr w:name="IsLunarDate" w:val="False"/>
          <w:attr w:name="IsROCDate" w:val="False"/>
        </w:smartTagPr>
        <w:smartTag w:uri="urn:schemas-microsoft-com:office:smarttags" w:element="chmetcnv">
          <w:smartTagPr>
            <w:attr w:name="UnitName" w:val="m"/>
            <w:attr w:name="SourceValue" w:val="100"/>
            <w:attr w:name="HasSpace" w:val="False"/>
            <w:attr w:name="Negative" w:val="False"/>
            <w:attr w:name="NumberType" w:val="1"/>
            <w:attr w:name="TCSC" w:val="0"/>
          </w:smartTagPr>
          <w:r w:rsidRPr="002371D4">
            <w:rPr>
              <w:rFonts w:ascii="標楷體" w:eastAsia="標楷體" w:hAnsi="標楷體"/>
              <w:szCs w:val="24"/>
            </w:rPr>
            <w:t>100m</w:t>
          </w:r>
        </w:smartTag>
      </w:smartTag>
      <w:r w:rsidRPr="002371D4">
        <w:rPr>
          <w:rFonts w:ascii="標楷體" w:eastAsia="標楷體" w:hAnsi="標楷體"/>
          <w:szCs w:val="24"/>
        </w:rPr>
        <w:t>s(</w:t>
      </w:r>
      <w:r w:rsidRPr="002371D4">
        <w:rPr>
          <w:rFonts w:ascii="標楷體" w:eastAsia="標楷體" w:hAnsi="標楷體" w:hint="eastAsia"/>
          <w:szCs w:val="24"/>
        </w:rPr>
        <w:t>此為單發模式的漆彈槍射率設定在</w:t>
      </w:r>
      <w:r w:rsidRPr="002371D4">
        <w:rPr>
          <w:rFonts w:ascii="標楷體" w:eastAsia="標楷體" w:hAnsi="標楷體"/>
          <w:szCs w:val="24"/>
        </w:rPr>
        <w:t>10bps)</w:t>
      </w:r>
      <w:r w:rsidRPr="002371D4">
        <w:rPr>
          <w:rFonts w:ascii="標楷體" w:eastAsia="標楷體" w:hAnsi="標楷體" w:hint="eastAsia"/>
          <w:szCs w:val="24"/>
        </w:rPr>
        <w:t>。</w:t>
      </w:r>
      <w:r w:rsidRPr="002371D4">
        <w:rPr>
          <w:rFonts w:ascii="標楷體" w:eastAsia="標楷體" w:hAnsi="標楷體"/>
          <w:szCs w:val="24"/>
        </w:rPr>
        <w:t>(</w:t>
      </w:r>
      <w:r w:rsidRPr="002371D4">
        <w:rPr>
          <w:rFonts w:ascii="標楷體" w:eastAsia="標楷體" w:hAnsi="標楷體" w:hint="eastAsia"/>
          <w:szCs w:val="24"/>
        </w:rPr>
        <w:t>適用於所有組別</w:t>
      </w:r>
      <w:r w:rsidRPr="002371D4">
        <w:rPr>
          <w:rFonts w:ascii="標楷體" w:eastAsia="標楷體" w:hAnsi="標楷體"/>
          <w:szCs w:val="24"/>
        </w:rPr>
        <w:t>)</w:t>
      </w:r>
    </w:p>
    <w:p w:rsidR="00A45B24" w:rsidRPr="002371D4" w:rsidRDefault="00A45B24" w:rsidP="00F439F2">
      <w:pPr>
        <w:pStyle w:val="ListParagraph1"/>
        <w:spacing w:line="240" w:lineRule="atLeast"/>
        <w:ind w:leftChars="0" w:left="1140"/>
        <w:jc w:val="both"/>
        <w:rPr>
          <w:rFonts w:ascii="標楷體" w:eastAsia="標楷體" w:hAnsi="標楷體"/>
          <w:szCs w:val="24"/>
        </w:rPr>
      </w:pPr>
      <w:r w:rsidRPr="002371D4">
        <w:rPr>
          <w:rFonts w:ascii="標楷體" w:eastAsia="標楷體" w:hAnsi="標楷體" w:hint="eastAsia"/>
          <w:szCs w:val="24"/>
        </w:rPr>
        <w:t>追彈功能僅允許當射率達到每秒</w:t>
      </w:r>
      <w:r w:rsidRPr="002371D4">
        <w:rPr>
          <w:rFonts w:ascii="標楷體" w:eastAsia="標楷體" w:hAnsi="標楷體"/>
          <w:szCs w:val="24"/>
        </w:rPr>
        <w:t>5</w:t>
      </w:r>
      <w:r w:rsidRPr="002371D4">
        <w:rPr>
          <w:rFonts w:ascii="標楷體" w:eastAsia="標楷體" w:hAnsi="標楷體" w:hint="eastAsia"/>
          <w:szCs w:val="24"/>
        </w:rPr>
        <w:t>顆，且可持續維持的狀況下啟動，追彈啟動後射率為</w:t>
      </w:r>
      <w:r w:rsidRPr="002371D4">
        <w:rPr>
          <w:rFonts w:ascii="標楷體" w:eastAsia="標楷體" w:hAnsi="標楷體"/>
          <w:szCs w:val="24"/>
        </w:rPr>
        <w:t>10bps</w:t>
      </w:r>
      <w:r w:rsidRPr="002371D4">
        <w:rPr>
          <w:rFonts w:ascii="標楷體" w:eastAsia="標楷體" w:hAnsi="標楷體" w:hint="eastAsia"/>
          <w:szCs w:val="24"/>
        </w:rPr>
        <w:t>。一旦停止射擊之後，只能有額外</w:t>
      </w:r>
      <w:r w:rsidRPr="002371D4">
        <w:rPr>
          <w:rFonts w:ascii="標楷體" w:eastAsia="標楷體" w:hAnsi="標楷體"/>
          <w:szCs w:val="24"/>
        </w:rPr>
        <w:t>1</w:t>
      </w:r>
      <w:r w:rsidRPr="002371D4">
        <w:rPr>
          <w:rFonts w:ascii="標楷體" w:eastAsia="標楷體" w:hAnsi="標楷體" w:hint="eastAsia"/>
          <w:szCs w:val="24"/>
        </w:rPr>
        <w:t>顆的漆彈被擊發。</w:t>
      </w:r>
      <w:r w:rsidRPr="002371D4">
        <w:rPr>
          <w:rFonts w:ascii="標楷體" w:eastAsia="標楷體" w:hAnsi="標楷體"/>
          <w:szCs w:val="24"/>
        </w:rPr>
        <w:t>(</w:t>
      </w:r>
      <w:r w:rsidRPr="002371D4">
        <w:rPr>
          <w:rFonts w:ascii="標楷體" w:eastAsia="標楷體" w:hAnsi="標楷體" w:hint="eastAsia"/>
          <w:szCs w:val="24"/>
        </w:rPr>
        <w:t>除非有指定，否則只適用於</w:t>
      </w:r>
      <w:r w:rsidRPr="002371D4">
        <w:rPr>
          <w:rFonts w:ascii="標楷體" w:eastAsia="標楷體" w:hAnsi="標楷體"/>
          <w:szCs w:val="24"/>
        </w:rPr>
        <w:t>D1</w:t>
      </w:r>
      <w:r w:rsidRPr="002371D4">
        <w:rPr>
          <w:rFonts w:ascii="標楷體" w:eastAsia="標楷體" w:hAnsi="標楷體" w:hint="eastAsia"/>
          <w:szCs w:val="24"/>
        </w:rPr>
        <w:t>和</w:t>
      </w:r>
      <w:r w:rsidRPr="002371D4">
        <w:rPr>
          <w:rFonts w:ascii="標楷體" w:eastAsia="標楷體" w:hAnsi="標楷體"/>
          <w:szCs w:val="24"/>
        </w:rPr>
        <w:t>D2)</w:t>
      </w:r>
    </w:p>
    <w:p w:rsidR="00A45B24" w:rsidRPr="002371D4" w:rsidRDefault="00A45B24" w:rsidP="00F439F2">
      <w:pPr>
        <w:pStyle w:val="ListParagraph1"/>
        <w:numPr>
          <w:ilvl w:val="0"/>
          <w:numId w:val="27"/>
        </w:numPr>
        <w:spacing w:line="240" w:lineRule="atLeast"/>
        <w:ind w:leftChars="0"/>
        <w:jc w:val="both"/>
        <w:rPr>
          <w:rFonts w:ascii="標楷體" w:eastAsia="標楷體" w:hAnsi="標楷體"/>
          <w:szCs w:val="24"/>
        </w:rPr>
      </w:pPr>
      <w:r w:rsidRPr="002371D4">
        <w:rPr>
          <w:rFonts w:ascii="標楷體" w:eastAsia="標楷體" w:hAnsi="標楷體" w:hint="eastAsia"/>
          <w:szCs w:val="24"/>
        </w:rPr>
        <w:t>扳機的定義為用於與手指接觸可移動的槓桿或按鈕，板機開機的接點並非扳機，扳機每次的作動循環必須利用手指於扳機上用力及釋放來完成。</w:t>
      </w:r>
    </w:p>
    <w:p w:rsidR="00A45B24" w:rsidRPr="002371D4" w:rsidRDefault="00A45B24" w:rsidP="00F439F2">
      <w:pPr>
        <w:pStyle w:val="ListParagraph1"/>
        <w:numPr>
          <w:ilvl w:val="0"/>
          <w:numId w:val="27"/>
        </w:numPr>
        <w:spacing w:line="240" w:lineRule="atLeast"/>
        <w:ind w:leftChars="0"/>
        <w:jc w:val="both"/>
        <w:rPr>
          <w:rFonts w:ascii="標楷體" w:eastAsia="標楷體" w:hAnsi="標楷體"/>
          <w:szCs w:val="24"/>
        </w:rPr>
      </w:pPr>
      <w:r w:rsidRPr="002371D4">
        <w:rPr>
          <w:rFonts w:ascii="標楷體" w:eastAsia="標楷體" w:hAnsi="標楷體" w:hint="eastAsia"/>
          <w:szCs w:val="24"/>
        </w:rPr>
        <w:t>電子擊發系統的漆彈槍必須設定成比賽規定模式，球員不得在比賽場內調整電磁閥啟動時間</w:t>
      </w:r>
      <w:r w:rsidRPr="002371D4">
        <w:rPr>
          <w:rFonts w:ascii="標楷體" w:eastAsia="標楷體" w:hAnsi="標楷體"/>
          <w:szCs w:val="24"/>
        </w:rPr>
        <w:t>(dwell)</w:t>
      </w:r>
      <w:r w:rsidRPr="002371D4">
        <w:rPr>
          <w:rFonts w:ascii="標楷體" w:eastAsia="標楷體" w:hAnsi="標楷體" w:hint="eastAsia"/>
          <w:szCs w:val="24"/>
        </w:rPr>
        <w:t>、扳機感應度</w:t>
      </w:r>
      <w:r w:rsidRPr="002371D4">
        <w:rPr>
          <w:rFonts w:ascii="標楷體" w:eastAsia="標楷體" w:hAnsi="標楷體"/>
          <w:szCs w:val="24"/>
        </w:rPr>
        <w:t>(de-bounce)</w:t>
      </w:r>
      <w:r w:rsidRPr="002371D4">
        <w:rPr>
          <w:rFonts w:ascii="標楷體" w:eastAsia="標楷體" w:hAnsi="標楷體" w:hint="eastAsia"/>
          <w:szCs w:val="24"/>
        </w:rPr>
        <w:t>或擊發模式，漆彈槍必須調整至巡迴賽允許的模式，不得使用其他模式。</w:t>
      </w:r>
    </w:p>
    <w:p w:rsidR="00A45B24" w:rsidRPr="002371D4" w:rsidRDefault="00A45B24" w:rsidP="00F439F2">
      <w:pPr>
        <w:pStyle w:val="ListParagraph1"/>
        <w:numPr>
          <w:ilvl w:val="0"/>
          <w:numId w:val="27"/>
        </w:numPr>
        <w:spacing w:line="240" w:lineRule="atLeast"/>
        <w:ind w:leftChars="0"/>
        <w:jc w:val="both"/>
        <w:rPr>
          <w:rFonts w:ascii="標楷體" w:eastAsia="標楷體" w:hAnsi="標楷體"/>
          <w:szCs w:val="24"/>
        </w:rPr>
      </w:pPr>
      <w:r w:rsidRPr="002371D4">
        <w:rPr>
          <w:rFonts w:ascii="標楷體" w:eastAsia="標楷體" w:hAnsi="標楷體" w:hint="eastAsia"/>
          <w:szCs w:val="24"/>
        </w:rPr>
        <w:t>所有可由外部調整射速的漆彈槍都必須修改為於比賽進行中不得調整。所有氣壓調節閥必須有蓋子，使其在比賽過程中必須透過工具調才能進行調整。</w:t>
      </w:r>
    </w:p>
    <w:p w:rsidR="00A45B24" w:rsidRPr="002371D4" w:rsidRDefault="00A45B24" w:rsidP="00F439F2">
      <w:pPr>
        <w:pStyle w:val="ListParagraph1"/>
        <w:numPr>
          <w:ilvl w:val="0"/>
          <w:numId w:val="27"/>
        </w:numPr>
        <w:spacing w:line="240" w:lineRule="atLeast"/>
        <w:ind w:leftChars="0"/>
        <w:jc w:val="both"/>
        <w:rPr>
          <w:rFonts w:ascii="標楷體" w:eastAsia="標楷體" w:hAnsi="標楷體"/>
          <w:szCs w:val="24"/>
        </w:rPr>
      </w:pPr>
      <w:r w:rsidRPr="002371D4">
        <w:rPr>
          <w:rFonts w:ascii="標楷體" w:eastAsia="標楷體" w:hAnsi="標楷體" w:hint="eastAsia"/>
          <w:szCs w:val="24"/>
        </w:rPr>
        <w:t>漆彈槍的槍管可配備導流孔及溝槽或膛線，但不可有消音管附於槍管或結合至槍管本體結構中，在場地內每個球員僅允許持有一支槍管。</w:t>
      </w:r>
    </w:p>
    <w:p w:rsidR="00A45B24" w:rsidRPr="002371D4" w:rsidRDefault="00A45B24" w:rsidP="00F439F2">
      <w:pPr>
        <w:pStyle w:val="ListParagraph1"/>
        <w:numPr>
          <w:ilvl w:val="0"/>
          <w:numId w:val="27"/>
        </w:numPr>
        <w:spacing w:line="240" w:lineRule="atLeast"/>
        <w:ind w:leftChars="0"/>
        <w:jc w:val="both"/>
        <w:rPr>
          <w:rFonts w:ascii="標楷體" w:eastAsia="標楷體" w:hAnsi="標楷體"/>
          <w:szCs w:val="24"/>
        </w:rPr>
      </w:pPr>
      <w:r w:rsidRPr="002371D4">
        <w:rPr>
          <w:rFonts w:ascii="標楷體" w:eastAsia="標楷體" w:hAnsi="標楷體" w:hint="eastAsia"/>
          <w:szCs w:val="24"/>
        </w:rPr>
        <w:t>球員不可使用布、合成橡膠、或其他材質蓋住彈斗或漆彈槍，基於安全考量，可允許高壓氣瓶使用合成橡膠的氣瓶套。</w:t>
      </w:r>
    </w:p>
    <w:p w:rsidR="00A45B24" w:rsidRPr="002371D4" w:rsidRDefault="00A45B24" w:rsidP="00F439F2">
      <w:pPr>
        <w:pStyle w:val="ListParagraph1"/>
        <w:numPr>
          <w:ilvl w:val="0"/>
          <w:numId w:val="27"/>
        </w:numPr>
        <w:spacing w:line="240" w:lineRule="atLeast"/>
        <w:ind w:leftChars="0"/>
        <w:jc w:val="both"/>
        <w:rPr>
          <w:rFonts w:ascii="標楷體" w:eastAsia="標楷體" w:hAnsi="標楷體"/>
          <w:szCs w:val="24"/>
        </w:rPr>
      </w:pPr>
      <w:r w:rsidRPr="002371D4">
        <w:rPr>
          <w:rFonts w:ascii="標楷體" w:eastAsia="標楷體" w:hAnsi="標楷體" w:hint="eastAsia"/>
          <w:szCs w:val="24"/>
        </w:rPr>
        <w:t>於比賽場內或任何比賽場附近，當漆彈槍裝上了氣瓶後，必須隨時戴上槍管套，包括但不限制於：停車場與比賽有關的飯店內；取下槍管或部分槍管；於槍管塞入通槍條；或槍管塞無法符合此規則的要求。對此要求唯一的特例為：於測速區進行測速；專為試槍所設置的地點；或於比賽開始前裁判指示球員取下槍管套後</w:t>
      </w:r>
      <w:r w:rsidRPr="002371D4">
        <w:rPr>
          <w:rFonts w:ascii="標楷體" w:eastAsia="標楷體" w:hAnsi="標楷體"/>
          <w:szCs w:val="24"/>
        </w:rPr>
        <w:t>(</w:t>
      </w:r>
      <w:r w:rsidRPr="002371D4">
        <w:rPr>
          <w:rFonts w:ascii="標楷體" w:eastAsia="標楷體" w:hAnsi="標楷體" w:hint="eastAsia"/>
          <w:szCs w:val="24"/>
        </w:rPr>
        <w:t>目前於亞洲賽事中，均於進場測速時即取下槍管套</w:t>
      </w:r>
      <w:r w:rsidRPr="002371D4">
        <w:rPr>
          <w:rFonts w:ascii="標楷體" w:eastAsia="標楷體" w:hAnsi="標楷體"/>
          <w:szCs w:val="24"/>
        </w:rPr>
        <w:t>)</w:t>
      </w:r>
      <w:r w:rsidRPr="002371D4">
        <w:rPr>
          <w:rFonts w:ascii="標楷體" w:eastAsia="標楷體" w:hAnsi="標楷體" w:hint="eastAsia"/>
          <w:szCs w:val="24"/>
        </w:rPr>
        <w:t>；或清理漆彈槍時。</w:t>
      </w:r>
      <w:r w:rsidRPr="002371D4">
        <w:rPr>
          <w:rFonts w:ascii="標楷體" w:eastAsia="標楷體" w:hAnsi="標楷體" w:hint="eastAsia"/>
          <w:b/>
          <w:szCs w:val="24"/>
          <w:u w:val="single"/>
        </w:rPr>
        <w:t>首次違反槍管套使用規定，將對該球員隊伍的隊長提出正式的首次違反警告，第二次違規時，該違規的隊伍成員將不予以參賽。比賽當中球員必須隨時攜帶槍管套，於競賽過程需要時使用。</w:t>
      </w:r>
    </w:p>
    <w:p w:rsidR="00A45B24" w:rsidRPr="002371D4" w:rsidRDefault="00A45B24" w:rsidP="00F439F2">
      <w:pPr>
        <w:pStyle w:val="ListParagraph1"/>
        <w:numPr>
          <w:ilvl w:val="0"/>
          <w:numId w:val="27"/>
        </w:numPr>
        <w:spacing w:line="240" w:lineRule="atLeast"/>
        <w:ind w:leftChars="0"/>
        <w:jc w:val="both"/>
        <w:rPr>
          <w:rFonts w:ascii="標楷體" w:eastAsia="標楷體" w:hAnsi="標楷體"/>
          <w:szCs w:val="24"/>
        </w:rPr>
      </w:pPr>
      <w:r w:rsidRPr="002371D4">
        <w:rPr>
          <w:rFonts w:ascii="標楷體" w:eastAsia="標楷體" w:hAnsi="標楷體" w:hint="eastAsia"/>
          <w:szCs w:val="24"/>
        </w:rPr>
        <w:t>任何人於商品展售區或任何公共場合暴露漆彈槍</w:t>
      </w:r>
      <w:r w:rsidRPr="002371D4">
        <w:rPr>
          <w:rFonts w:ascii="標楷體" w:eastAsia="標楷體" w:hAnsi="標楷體"/>
          <w:szCs w:val="24"/>
        </w:rPr>
        <w:t>(</w:t>
      </w:r>
      <w:r w:rsidRPr="002371D4">
        <w:rPr>
          <w:rFonts w:ascii="標楷體" w:eastAsia="標楷體" w:hAnsi="標楷體" w:hint="eastAsia"/>
          <w:szCs w:val="24"/>
        </w:rPr>
        <w:t>沒有放到槍袋或其他存放方式</w:t>
      </w:r>
      <w:r w:rsidRPr="002371D4">
        <w:rPr>
          <w:rFonts w:ascii="標楷體" w:eastAsia="標楷體" w:hAnsi="標楷體"/>
          <w:szCs w:val="24"/>
        </w:rPr>
        <w:t>)</w:t>
      </w:r>
      <w:r w:rsidRPr="002371D4">
        <w:rPr>
          <w:rFonts w:ascii="標楷體" w:eastAsia="標楷體" w:hAnsi="標楷體" w:hint="eastAsia"/>
          <w:szCs w:val="24"/>
        </w:rPr>
        <w:t>將被趕出比賽場所，若該人員為隊伍成員，則取消其比賽資格，同時該隊伍將接受罰款懲罰，每場比賽中聯盟授權的大會人員、安全人員、裁判以及其他工作人員皆可以，且具有責任來執行此規定。</w:t>
      </w:r>
    </w:p>
    <w:p w:rsidR="00A45B24" w:rsidRPr="002371D4" w:rsidRDefault="00A45B24" w:rsidP="00F439F2">
      <w:pPr>
        <w:pStyle w:val="ListParagraph1"/>
        <w:numPr>
          <w:ilvl w:val="0"/>
          <w:numId w:val="27"/>
        </w:numPr>
        <w:spacing w:line="240" w:lineRule="atLeast"/>
        <w:ind w:leftChars="0"/>
        <w:jc w:val="both"/>
        <w:rPr>
          <w:rFonts w:ascii="標楷體" w:eastAsia="標楷體" w:hAnsi="標楷體"/>
          <w:szCs w:val="24"/>
        </w:rPr>
      </w:pPr>
      <w:r w:rsidRPr="002371D4">
        <w:rPr>
          <w:rFonts w:ascii="標楷體" w:eastAsia="標楷體" w:hAnsi="標楷體" w:hint="eastAsia"/>
          <w:szCs w:val="24"/>
        </w:rPr>
        <w:t>任何選手在比賽過程中被發現使用違反</w:t>
      </w:r>
      <w:r w:rsidRPr="002371D4">
        <w:rPr>
          <w:rFonts w:ascii="標楷體" w:eastAsia="標楷體" w:hAnsi="標楷體"/>
          <w:szCs w:val="24"/>
        </w:rPr>
        <w:t>(</w:t>
      </w:r>
      <w:r w:rsidRPr="002371D4">
        <w:rPr>
          <w:rFonts w:ascii="標楷體" w:eastAsia="標楷體" w:hAnsi="標楷體" w:hint="eastAsia"/>
          <w:szCs w:val="24"/>
        </w:rPr>
        <w:t>三</w:t>
      </w:r>
      <w:r w:rsidRPr="002371D4">
        <w:rPr>
          <w:rFonts w:ascii="標楷體" w:eastAsia="標楷體" w:hAnsi="標楷體"/>
          <w:szCs w:val="24"/>
        </w:rPr>
        <w:t>)</w:t>
      </w:r>
      <w:r w:rsidRPr="002371D4">
        <w:rPr>
          <w:rFonts w:ascii="標楷體" w:eastAsia="標楷體" w:hAnsi="標楷體" w:hint="eastAsia"/>
          <w:szCs w:val="24"/>
        </w:rPr>
        <w:t>規定的漆彈槍，將被禁止參與該場賽事中其餘場次，並且該隊伍亦喪失使用該違規漆彈槍的權利，除非該選手並非具不良意圖。唯一方式必須在錯誤發生之後立刻承認錯誤，不過也必須是在裁判發現之前。</w:t>
      </w:r>
    </w:p>
    <w:p w:rsidR="00A45B24" w:rsidRPr="002371D4" w:rsidRDefault="00A45B24" w:rsidP="00F439F2">
      <w:pPr>
        <w:pStyle w:val="ListParagraph1"/>
        <w:spacing w:line="240" w:lineRule="atLeast"/>
        <w:ind w:leftChars="0" w:left="1140"/>
        <w:jc w:val="both"/>
        <w:rPr>
          <w:rFonts w:ascii="標楷體" w:eastAsia="標楷體" w:hAnsi="標楷體"/>
          <w:szCs w:val="24"/>
        </w:rPr>
      </w:pPr>
      <w:r w:rsidRPr="002371D4">
        <w:rPr>
          <w:rFonts w:ascii="標楷體" w:eastAsia="標楷體" w:hAnsi="標楷體" w:hint="eastAsia"/>
          <w:szCs w:val="24"/>
        </w:rPr>
        <w:t>如果這個錯誤在比賽開始之前，或在倒數計時的過程中發現，這場比賽將棄權，而該選手並不會被取消資格。</w:t>
      </w:r>
    </w:p>
    <w:p w:rsidR="00A45B24" w:rsidRPr="002371D4" w:rsidRDefault="00A45B24" w:rsidP="00F439F2">
      <w:pPr>
        <w:pStyle w:val="ListParagraph1"/>
        <w:numPr>
          <w:ilvl w:val="0"/>
          <w:numId w:val="27"/>
        </w:numPr>
        <w:spacing w:line="240" w:lineRule="atLeast"/>
        <w:ind w:leftChars="0"/>
        <w:jc w:val="both"/>
        <w:rPr>
          <w:rFonts w:ascii="標楷體" w:eastAsia="標楷體" w:hAnsi="標楷體"/>
          <w:szCs w:val="24"/>
        </w:rPr>
      </w:pPr>
      <w:r w:rsidRPr="002371D4">
        <w:rPr>
          <w:rFonts w:ascii="標楷體" w:eastAsia="標楷體" w:hAnsi="標楷體" w:hint="eastAsia"/>
          <w:szCs w:val="24"/>
        </w:rPr>
        <w:t>漆彈槍上的貼紙限制在一邊一張</w:t>
      </w:r>
      <w:r w:rsidRPr="002371D4">
        <w:rPr>
          <w:rFonts w:ascii="標楷體" w:eastAsia="標楷體" w:hAnsi="標楷體"/>
          <w:szCs w:val="24"/>
        </w:rPr>
        <w:t>5x</w:t>
      </w:r>
      <w:smartTag w:uri="urn:schemas-microsoft-com:office:smarttags" w:element="chsdate">
        <w:smartTagPr>
          <w:attr w:name="Year" w:val="1899"/>
          <w:attr w:name="Month" w:val="12"/>
          <w:attr w:name="Day" w:val="30"/>
          <w:attr w:name="IsLunarDate" w:val="False"/>
          <w:attr w:name="IsROCDate" w:val="False"/>
        </w:smartTagPr>
        <w:smartTag w:uri="urn:schemas-microsoft-com:office:smarttags" w:element="chmetcnv">
          <w:smartTagPr>
            <w:attr w:name="UnitName" w:val="公分"/>
            <w:attr w:name="SourceValue" w:val="10"/>
            <w:attr w:name="HasSpace" w:val="False"/>
            <w:attr w:name="Negative" w:val="False"/>
            <w:attr w:name="NumberType" w:val="1"/>
            <w:attr w:name="TCSC" w:val="0"/>
          </w:smartTagPr>
          <w:r w:rsidRPr="002371D4">
            <w:rPr>
              <w:rFonts w:ascii="標楷體" w:eastAsia="標楷體" w:hAnsi="標楷體"/>
              <w:szCs w:val="24"/>
            </w:rPr>
            <w:t>10</w:t>
          </w:r>
          <w:r w:rsidRPr="002371D4">
            <w:rPr>
              <w:rFonts w:ascii="標楷體" w:eastAsia="標楷體" w:hAnsi="標楷體" w:hint="eastAsia"/>
              <w:szCs w:val="24"/>
            </w:rPr>
            <w:t>公分</w:t>
          </w:r>
        </w:smartTag>
      </w:smartTag>
      <w:r w:rsidRPr="002371D4">
        <w:rPr>
          <w:rFonts w:ascii="標楷體" w:eastAsia="標楷體" w:hAnsi="標楷體" w:hint="eastAsia"/>
          <w:szCs w:val="24"/>
        </w:rPr>
        <w:t>，貼紙的顏色不可有橘色及黃色。</w:t>
      </w:r>
    </w:p>
    <w:p w:rsidR="00A45B24" w:rsidRPr="002371D4" w:rsidRDefault="00A45B24" w:rsidP="00F439F2">
      <w:pPr>
        <w:pStyle w:val="ListParagraph1"/>
        <w:numPr>
          <w:ilvl w:val="0"/>
          <w:numId w:val="24"/>
        </w:numPr>
        <w:spacing w:line="240" w:lineRule="atLeast"/>
        <w:ind w:leftChars="0"/>
        <w:jc w:val="both"/>
        <w:rPr>
          <w:rFonts w:ascii="標楷體" w:eastAsia="標楷體" w:hAnsi="標楷體"/>
          <w:szCs w:val="24"/>
        </w:rPr>
      </w:pPr>
      <w:r w:rsidRPr="002371D4">
        <w:rPr>
          <w:rFonts w:ascii="標楷體" w:eastAsia="標楷體" w:hAnsi="標楷體" w:hint="eastAsia"/>
          <w:szCs w:val="24"/>
        </w:rPr>
        <w:t>其他裝備</w:t>
      </w:r>
    </w:p>
    <w:p w:rsidR="00A45B24" w:rsidRPr="002371D4" w:rsidRDefault="00A45B24" w:rsidP="00F439F2">
      <w:pPr>
        <w:pStyle w:val="ListParagraph1"/>
        <w:numPr>
          <w:ilvl w:val="0"/>
          <w:numId w:val="28"/>
        </w:numPr>
        <w:spacing w:line="240" w:lineRule="atLeast"/>
        <w:ind w:leftChars="0"/>
        <w:jc w:val="both"/>
        <w:rPr>
          <w:rFonts w:ascii="標楷體" w:eastAsia="標楷體" w:hAnsi="標楷體"/>
          <w:szCs w:val="24"/>
        </w:rPr>
      </w:pPr>
      <w:r w:rsidRPr="002371D4">
        <w:rPr>
          <w:rFonts w:ascii="標楷體" w:eastAsia="標楷體" w:hAnsi="標楷體" w:hint="eastAsia"/>
          <w:szCs w:val="24"/>
        </w:rPr>
        <w:t>彈斗不可使用透明且必須以單色製造，可允許霧面的彈斗。不得於彈斗或其他進彈裝置上使用貼紙，除非該貼紙為</w:t>
      </w:r>
      <w:r w:rsidRPr="002371D4">
        <w:rPr>
          <w:rFonts w:ascii="標楷體" w:eastAsia="標楷體" w:hAnsi="標楷體"/>
          <w:szCs w:val="24"/>
        </w:rPr>
        <w:t>5x</w:t>
      </w:r>
      <w:smartTag w:uri="urn:schemas-microsoft-com:office:smarttags" w:element="chsdate">
        <w:smartTagPr>
          <w:attr w:name="Year" w:val="1899"/>
          <w:attr w:name="Month" w:val="12"/>
          <w:attr w:name="Day" w:val="30"/>
          <w:attr w:name="IsLunarDate" w:val="False"/>
          <w:attr w:name="IsROCDate" w:val="False"/>
        </w:smartTagPr>
        <w:smartTag w:uri="urn:schemas-microsoft-com:office:smarttags" w:element="chmetcnv">
          <w:smartTagPr>
            <w:attr w:name="UnitName" w:val="C"/>
            <w:attr w:name="SourceValue" w:val="10"/>
            <w:attr w:name="HasSpace" w:val="False"/>
            <w:attr w:name="Negative" w:val="False"/>
            <w:attr w:name="NumberType" w:val="1"/>
            <w:attr w:name="TCSC" w:val="0"/>
          </w:smartTagPr>
          <w:r w:rsidRPr="002371D4">
            <w:rPr>
              <w:rFonts w:ascii="標楷體" w:eastAsia="標楷體" w:hAnsi="標楷體"/>
              <w:szCs w:val="24"/>
            </w:rPr>
            <w:t>10c</w:t>
          </w:r>
        </w:smartTag>
      </w:smartTag>
      <w:r w:rsidRPr="002371D4">
        <w:rPr>
          <w:rFonts w:ascii="標楷體" w:eastAsia="標楷體" w:hAnsi="標楷體"/>
          <w:szCs w:val="24"/>
        </w:rPr>
        <w:t>m</w:t>
      </w:r>
      <w:r w:rsidRPr="002371D4">
        <w:rPr>
          <w:rFonts w:ascii="標楷體" w:eastAsia="標楷體" w:hAnsi="標楷體" w:hint="eastAsia"/>
          <w:szCs w:val="24"/>
        </w:rPr>
        <w:t>大小，並貼於彈斗兩邊各一或其他進彈裝置上，貼紙的顏色不可有橘色及黃色，可允許使用透明彈斗蓋。</w:t>
      </w:r>
    </w:p>
    <w:p w:rsidR="00A45B24" w:rsidRPr="002371D4" w:rsidRDefault="00A45B24" w:rsidP="00F439F2">
      <w:pPr>
        <w:pStyle w:val="ListParagraph1"/>
        <w:numPr>
          <w:ilvl w:val="0"/>
          <w:numId w:val="28"/>
        </w:numPr>
        <w:spacing w:line="240" w:lineRule="atLeast"/>
        <w:ind w:leftChars="0"/>
        <w:jc w:val="both"/>
        <w:rPr>
          <w:rFonts w:ascii="標楷體" w:eastAsia="標楷體" w:hAnsi="標楷體"/>
          <w:szCs w:val="24"/>
        </w:rPr>
      </w:pPr>
      <w:r w:rsidRPr="002371D4">
        <w:rPr>
          <w:rFonts w:ascii="標楷體" w:eastAsia="標楷體" w:hAnsi="標楷體" w:hint="eastAsia"/>
          <w:szCs w:val="24"/>
        </w:rPr>
        <w:lastRenderedPageBreak/>
        <w:t>球員所攜帶的彈袋及彈桶數量不限</w:t>
      </w:r>
      <w:r w:rsidRPr="002371D4">
        <w:rPr>
          <w:rFonts w:ascii="標楷體" w:eastAsia="標楷體" w:hAnsi="標楷體"/>
          <w:szCs w:val="24"/>
        </w:rPr>
        <w:t xml:space="preserve">, </w:t>
      </w:r>
      <w:r w:rsidRPr="002371D4">
        <w:rPr>
          <w:rFonts w:ascii="標楷體" w:eastAsia="標楷體" w:hAnsi="標楷體" w:hint="eastAsia"/>
          <w:szCs w:val="24"/>
        </w:rPr>
        <w:t>但不可有多餘的氣瓶或彈斗。</w:t>
      </w:r>
    </w:p>
    <w:p w:rsidR="00A45B24" w:rsidRPr="002371D4" w:rsidRDefault="00A45B24" w:rsidP="00F439F2">
      <w:pPr>
        <w:pStyle w:val="ListParagraph1"/>
        <w:numPr>
          <w:ilvl w:val="0"/>
          <w:numId w:val="28"/>
        </w:numPr>
        <w:spacing w:line="240" w:lineRule="atLeast"/>
        <w:ind w:leftChars="0"/>
        <w:jc w:val="both"/>
        <w:rPr>
          <w:rFonts w:ascii="標楷體" w:eastAsia="標楷體" w:hAnsi="標楷體"/>
          <w:szCs w:val="24"/>
        </w:rPr>
      </w:pPr>
      <w:r w:rsidRPr="002371D4">
        <w:rPr>
          <w:rFonts w:ascii="標楷體" w:eastAsia="標楷體" w:hAnsi="標楷體" w:hint="eastAsia"/>
          <w:szCs w:val="24"/>
        </w:rPr>
        <w:t>兩個存活的球員可相互交換裝備。</w:t>
      </w:r>
    </w:p>
    <w:p w:rsidR="00A45B24" w:rsidRPr="002371D4" w:rsidRDefault="00A45B24" w:rsidP="00F439F2">
      <w:pPr>
        <w:pStyle w:val="ListParagraph1"/>
        <w:numPr>
          <w:ilvl w:val="0"/>
          <w:numId w:val="28"/>
        </w:numPr>
        <w:spacing w:line="240" w:lineRule="atLeast"/>
        <w:ind w:leftChars="0"/>
        <w:jc w:val="both"/>
        <w:rPr>
          <w:rFonts w:ascii="標楷體" w:eastAsia="標楷體" w:hAnsi="標楷體"/>
          <w:szCs w:val="24"/>
        </w:rPr>
      </w:pPr>
      <w:r w:rsidRPr="002371D4">
        <w:rPr>
          <w:rFonts w:ascii="標楷體" w:eastAsia="標楷體" w:hAnsi="標楷體" w:hint="eastAsia"/>
          <w:szCs w:val="24"/>
        </w:rPr>
        <w:t>背心和彈袋不可有防護墊的設計。</w:t>
      </w:r>
    </w:p>
    <w:p w:rsidR="00A45B24" w:rsidRPr="002371D4" w:rsidRDefault="00A45B24" w:rsidP="00F439F2">
      <w:pPr>
        <w:pStyle w:val="ListParagraph1"/>
        <w:numPr>
          <w:ilvl w:val="0"/>
          <w:numId w:val="24"/>
        </w:numPr>
        <w:spacing w:line="240" w:lineRule="atLeast"/>
        <w:ind w:leftChars="0"/>
        <w:jc w:val="both"/>
        <w:rPr>
          <w:rFonts w:ascii="標楷體" w:eastAsia="標楷體" w:hAnsi="標楷體"/>
          <w:szCs w:val="24"/>
        </w:rPr>
      </w:pPr>
      <w:r w:rsidRPr="002371D4">
        <w:rPr>
          <w:rFonts w:ascii="標楷體" w:eastAsia="標楷體" w:hAnsi="標楷體" w:hint="eastAsia"/>
          <w:szCs w:val="24"/>
        </w:rPr>
        <w:t>禁止的裝備</w:t>
      </w:r>
    </w:p>
    <w:p w:rsidR="00A45B24" w:rsidRPr="002371D4" w:rsidRDefault="00A45B24" w:rsidP="00F439F2">
      <w:pPr>
        <w:pStyle w:val="ListParagraph1"/>
        <w:numPr>
          <w:ilvl w:val="0"/>
          <w:numId w:val="29"/>
        </w:numPr>
        <w:spacing w:line="240" w:lineRule="atLeast"/>
        <w:ind w:leftChars="0"/>
        <w:jc w:val="both"/>
        <w:rPr>
          <w:rFonts w:ascii="標楷體" w:eastAsia="標楷體" w:hAnsi="標楷體"/>
          <w:szCs w:val="24"/>
        </w:rPr>
      </w:pPr>
      <w:r w:rsidRPr="002371D4">
        <w:rPr>
          <w:rFonts w:ascii="標楷體" w:eastAsia="標楷體" w:hAnsi="標楷體" w:hint="eastAsia"/>
          <w:szCs w:val="24"/>
        </w:rPr>
        <w:t>禁止的裝備包含橘色、黃色</w:t>
      </w:r>
      <w:r w:rsidRPr="002371D4">
        <w:rPr>
          <w:rFonts w:ascii="標楷體" w:eastAsia="標楷體" w:hAnsi="標楷體"/>
          <w:szCs w:val="24"/>
        </w:rPr>
        <w:t>(</w:t>
      </w:r>
      <w:r w:rsidRPr="002371D4">
        <w:rPr>
          <w:rFonts w:ascii="標楷體" w:eastAsia="標楷體" w:hAnsi="標楷體" w:hint="eastAsia"/>
          <w:szCs w:val="24"/>
        </w:rPr>
        <w:t>或相近顏色</w:t>
      </w:r>
      <w:r w:rsidRPr="002371D4">
        <w:rPr>
          <w:rFonts w:ascii="標楷體" w:eastAsia="標楷體" w:hAnsi="標楷體"/>
          <w:szCs w:val="24"/>
        </w:rPr>
        <w:t>)</w:t>
      </w:r>
      <w:r w:rsidRPr="002371D4">
        <w:rPr>
          <w:rFonts w:ascii="標楷體" w:eastAsia="標楷體" w:hAnsi="標楷體" w:hint="eastAsia"/>
          <w:szCs w:val="24"/>
        </w:rPr>
        <w:t>的設備</w:t>
      </w:r>
      <w:r w:rsidRPr="002371D4">
        <w:rPr>
          <w:rFonts w:ascii="標楷體" w:eastAsia="標楷體" w:hAnsi="標楷體"/>
          <w:szCs w:val="24"/>
        </w:rPr>
        <w:t>(</w:t>
      </w:r>
      <w:r w:rsidRPr="002371D4">
        <w:rPr>
          <w:rFonts w:ascii="標楷體" w:eastAsia="標楷體" w:hAnsi="標楷體" w:hint="eastAsia"/>
          <w:szCs w:val="24"/>
        </w:rPr>
        <w:t>服裝、彈斗、漆彈槍</w:t>
      </w:r>
      <w:r w:rsidRPr="002371D4">
        <w:rPr>
          <w:rFonts w:ascii="標楷體" w:eastAsia="標楷體" w:hAnsi="標楷體"/>
          <w:szCs w:val="24"/>
        </w:rPr>
        <w:t>...</w:t>
      </w:r>
      <w:r w:rsidRPr="002371D4">
        <w:rPr>
          <w:rFonts w:ascii="標楷體" w:eastAsia="標楷體" w:hAnsi="標楷體" w:hint="eastAsia"/>
          <w:szCs w:val="24"/>
        </w:rPr>
        <w:t>等</w:t>
      </w:r>
      <w:r w:rsidRPr="002371D4">
        <w:rPr>
          <w:rFonts w:ascii="標楷體" w:eastAsia="標楷體" w:hAnsi="標楷體"/>
          <w:szCs w:val="24"/>
        </w:rPr>
        <w:t>)</w:t>
      </w:r>
      <w:r w:rsidRPr="002371D4">
        <w:rPr>
          <w:rFonts w:ascii="標楷體" w:eastAsia="標楷體" w:hAnsi="標楷體" w:hint="eastAsia"/>
          <w:szCs w:val="24"/>
        </w:rPr>
        <w:t>；以及接聽設備；溝通裝備；或其他電子式監視設備；燃燒彈；煙霧製造設備；彈汁為紅色或粉紅色的漆彈球；具有毒性的漆彈球或無法生物分解或難以清理；漆彈球的外殼、彈汁或二者利用其他方式改變或增強。</w:t>
      </w:r>
    </w:p>
    <w:p w:rsidR="00A45B24" w:rsidRPr="002371D4" w:rsidRDefault="00A45B24" w:rsidP="00F439F2">
      <w:pPr>
        <w:pStyle w:val="ListParagraph1"/>
        <w:spacing w:line="240" w:lineRule="atLeast"/>
        <w:ind w:leftChars="0" w:left="1080"/>
        <w:jc w:val="both"/>
        <w:rPr>
          <w:rFonts w:ascii="標楷體" w:eastAsia="標楷體" w:hAnsi="標楷體"/>
          <w:szCs w:val="24"/>
        </w:rPr>
      </w:pPr>
      <w:r w:rsidRPr="002371D4">
        <w:rPr>
          <w:rFonts w:ascii="標楷體" w:eastAsia="標楷體" w:hAnsi="標楷體" w:hint="eastAsia"/>
          <w:szCs w:val="24"/>
        </w:rPr>
        <w:t>若使用聯盟禁止的漆彈球，該隊將被處以罰款，或禁止參賽。</w:t>
      </w:r>
    </w:p>
    <w:p w:rsidR="00A45B24" w:rsidRPr="002371D4" w:rsidRDefault="00A45B24" w:rsidP="00F439F2">
      <w:pPr>
        <w:pStyle w:val="ListParagraph1"/>
        <w:numPr>
          <w:ilvl w:val="0"/>
          <w:numId w:val="24"/>
        </w:numPr>
        <w:spacing w:line="240" w:lineRule="atLeast"/>
        <w:ind w:leftChars="0"/>
        <w:jc w:val="both"/>
        <w:rPr>
          <w:rFonts w:ascii="標楷體" w:eastAsia="標楷體" w:hAnsi="標楷體"/>
          <w:szCs w:val="24"/>
        </w:rPr>
      </w:pPr>
      <w:r w:rsidRPr="002371D4">
        <w:rPr>
          <w:rFonts w:ascii="標楷體" w:eastAsia="標楷體" w:hAnsi="標楷體" w:hint="eastAsia"/>
          <w:szCs w:val="24"/>
        </w:rPr>
        <w:t>漆彈球</w:t>
      </w:r>
    </w:p>
    <w:p w:rsidR="00A45B24" w:rsidRPr="002371D4" w:rsidRDefault="00A45B24" w:rsidP="00F439F2">
      <w:pPr>
        <w:pStyle w:val="ListParagraph1"/>
        <w:numPr>
          <w:ilvl w:val="0"/>
          <w:numId w:val="30"/>
        </w:numPr>
        <w:spacing w:line="240" w:lineRule="atLeast"/>
        <w:ind w:leftChars="0"/>
        <w:jc w:val="both"/>
        <w:rPr>
          <w:rFonts w:ascii="標楷體" w:eastAsia="標楷體" w:hAnsi="標楷體"/>
          <w:szCs w:val="24"/>
        </w:rPr>
      </w:pPr>
      <w:r w:rsidRPr="002371D4">
        <w:rPr>
          <w:rFonts w:ascii="標楷體" w:eastAsia="標楷體" w:hAnsi="標楷體" w:hint="eastAsia"/>
          <w:szCs w:val="24"/>
        </w:rPr>
        <w:t>必須使用大會指定之漆彈球，漆彈球材質必須符合聯盟的安全規範。</w:t>
      </w:r>
    </w:p>
    <w:p w:rsidR="00A45B24" w:rsidRPr="002371D4" w:rsidRDefault="00A45B24" w:rsidP="00F439F2">
      <w:pPr>
        <w:pStyle w:val="ListParagraph1"/>
        <w:numPr>
          <w:ilvl w:val="0"/>
          <w:numId w:val="30"/>
        </w:numPr>
        <w:spacing w:line="240" w:lineRule="atLeast"/>
        <w:ind w:leftChars="0"/>
        <w:jc w:val="both"/>
        <w:rPr>
          <w:rFonts w:ascii="標楷體" w:eastAsia="標楷體" w:hAnsi="標楷體"/>
          <w:szCs w:val="24"/>
        </w:rPr>
      </w:pPr>
      <w:r w:rsidRPr="002371D4">
        <w:rPr>
          <w:rFonts w:ascii="標楷體" w:eastAsia="標楷體" w:hAnsi="標楷體" w:hint="eastAsia"/>
          <w:szCs w:val="24"/>
        </w:rPr>
        <w:t>漆彈汁不得為紅色及粉紅色。</w:t>
      </w:r>
      <w:r w:rsidRPr="002371D4">
        <w:rPr>
          <w:rFonts w:ascii="標楷體" w:eastAsia="標楷體" w:hAnsi="標楷體"/>
          <w:szCs w:val="24"/>
        </w:rPr>
        <w:t>(2012</w:t>
      </w:r>
      <w:r w:rsidRPr="002371D4">
        <w:rPr>
          <w:rFonts w:ascii="標楷體" w:eastAsia="標楷體" w:hAnsi="標楷體" w:hint="eastAsia"/>
          <w:szCs w:val="24"/>
        </w:rPr>
        <w:t>年歐盟增加禁用橘色，但目前亞洲漆彈比賽橘色及黃色仍為可允許汁顏色</w:t>
      </w:r>
      <w:r w:rsidRPr="002371D4">
        <w:rPr>
          <w:rFonts w:ascii="標楷體" w:eastAsia="標楷體" w:hAnsi="標楷體"/>
          <w:szCs w:val="24"/>
        </w:rPr>
        <w:t>)</w:t>
      </w:r>
    </w:p>
    <w:p w:rsidR="00A45B24" w:rsidRPr="002371D4" w:rsidRDefault="00A45B24" w:rsidP="00F439F2">
      <w:pPr>
        <w:pStyle w:val="ListParagraph1"/>
        <w:numPr>
          <w:ilvl w:val="0"/>
          <w:numId w:val="23"/>
        </w:numPr>
        <w:spacing w:line="240" w:lineRule="atLeast"/>
        <w:ind w:leftChars="0"/>
        <w:jc w:val="both"/>
        <w:rPr>
          <w:rFonts w:ascii="標楷體" w:eastAsia="標楷體" w:hAnsi="標楷體"/>
          <w:szCs w:val="24"/>
        </w:rPr>
      </w:pPr>
      <w:r w:rsidRPr="002371D4">
        <w:rPr>
          <w:rFonts w:ascii="標楷體" w:eastAsia="標楷體" w:hAnsi="標楷體" w:hint="eastAsia"/>
          <w:szCs w:val="24"/>
        </w:rPr>
        <w:t>比賽開始</w:t>
      </w:r>
    </w:p>
    <w:p w:rsidR="00A45B24" w:rsidRPr="002371D4" w:rsidRDefault="00A45B24" w:rsidP="00F439F2">
      <w:pPr>
        <w:pStyle w:val="ListParagraph1"/>
        <w:numPr>
          <w:ilvl w:val="0"/>
          <w:numId w:val="31"/>
        </w:numPr>
        <w:spacing w:line="240" w:lineRule="atLeast"/>
        <w:ind w:leftChars="0"/>
        <w:jc w:val="both"/>
        <w:rPr>
          <w:rFonts w:ascii="標楷體" w:eastAsia="標楷體" w:hAnsi="標楷體"/>
          <w:szCs w:val="24"/>
        </w:rPr>
      </w:pPr>
      <w:r w:rsidRPr="002371D4">
        <w:rPr>
          <w:rFonts w:ascii="標楷體" w:eastAsia="標楷體" w:hAnsi="標楷體" w:hint="eastAsia"/>
          <w:szCs w:val="24"/>
        </w:rPr>
        <w:t>在每一場比賽開始之前利用擲硬幣選邊，於下一場次換邊。</w:t>
      </w:r>
      <w:r w:rsidRPr="002371D4">
        <w:rPr>
          <w:rFonts w:ascii="標楷體" w:eastAsia="標楷體" w:hAnsi="標楷體"/>
          <w:szCs w:val="24"/>
        </w:rPr>
        <w:t>(</w:t>
      </w:r>
      <w:r w:rsidRPr="002371D4">
        <w:rPr>
          <w:rFonts w:ascii="標楷體" w:eastAsia="標楷體" w:hAnsi="標楷體" w:hint="eastAsia"/>
          <w:szCs w:val="24"/>
        </w:rPr>
        <w:t>目前亞洲漆彈比賽的賽程，是由各隊長在領隊會議時抽籤，再排入賽程中，平均分配於二邊</w:t>
      </w:r>
      <w:r w:rsidRPr="002371D4">
        <w:rPr>
          <w:rFonts w:ascii="標楷體" w:eastAsia="標楷體" w:hAnsi="標楷體"/>
          <w:szCs w:val="24"/>
        </w:rPr>
        <w:t>)</w:t>
      </w:r>
    </w:p>
    <w:p w:rsidR="00A45B24" w:rsidRPr="002371D4" w:rsidRDefault="00A45B24" w:rsidP="00F439F2">
      <w:pPr>
        <w:pStyle w:val="ListParagraph1"/>
        <w:numPr>
          <w:ilvl w:val="0"/>
          <w:numId w:val="31"/>
        </w:numPr>
        <w:spacing w:line="240" w:lineRule="atLeast"/>
        <w:ind w:leftChars="0"/>
        <w:jc w:val="both"/>
        <w:rPr>
          <w:rFonts w:ascii="標楷體" w:eastAsia="標楷體" w:hAnsi="標楷體"/>
          <w:szCs w:val="24"/>
        </w:rPr>
      </w:pPr>
      <w:r w:rsidRPr="002371D4">
        <w:rPr>
          <w:rFonts w:ascii="標楷體" w:eastAsia="標楷體" w:hAnsi="標楷體" w:hint="eastAsia"/>
          <w:szCs w:val="24"/>
        </w:rPr>
        <w:t>比賽準備開始時，球員於場地邊線內將槍口觸碰旗站</w:t>
      </w:r>
      <w:r w:rsidRPr="002371D4">
        <w:rPr>
          <w:rFonts w:ascii="標楷體" w:eastAsia="標楷體" w:hAnsi="標楷體"/>
          <w:szCs w:val="24"/>
        </w:rPr>
        <w:t>(</w:t>
      </w:r>
      <w:r w:rsidRPr="002371D4">
        <w:rPr>
          <w:rFonts w:ascii="標楷體" w:eastAsia="標楷體" w:hAnsi="標楷體" w:hint="eastAsia"/>
          <w:szCs w:val="24"/>
        </w:rPr>
        <w:t>背板</w:t>
      </w:r>
      <w:r w:rsidRPr="002371D4">
        <w:rPr>
          <w:rFonts w:ascii="標楷體" w:eastAsia="標楷體" w:hAnsi="標楷體"/>
          <w:szCs w:val="24"/>
        </w:rPr>
        <w:t>)</w:t>
      </w:r>
      <w:r w:rsidRPr="002371D4">
        <w:rPr>
          <w:rFonts w:ascii="標楷體" w:eastAsia="標楷體" w:hAnsi="標楷體" w:hint="eastAsia"/>
          <w:szCs w:val="24"/>
        </w:rPr>
        <w:t>。</w:t>
      </w:r>
    </w:p>
    <w:p w:rsidR="00A45B24" w:rsidRPr="002371D4" w:rsidRDefault="00A45B24" w:rsidP="00F439F2">
      <w:pPr>
        <w:pStyle w:val="ListParagraph1"/>
        <w:spacing w:line="240" w:lineRule="atLeast"/>
        <w:ind w:leftChars="0" w:left="720"/>
        <w:jc w:val="both"/>
        <w:rPr>
          <w:rFonts w:ascii="標楷體" w:eastAsia="標楷體" w:hAnsi="標楷體"/>
          <w:b/>
          <w:szCs w:val="24"/>
          <w:u w:val="single"/>
        </w:rPr>
      </w:pPr>
      <w:r w:rsidRPr="002371D4">
        <w:rPr>
          <w:rFonts w:ascii="標楷體" w:eastAsia="標楷體" w:hAnsi="標楷體" w:hint="eastAsia"/>
          <w:b/>
          <w:szCs w:val="24"/>
          <w:u w:val="single"/>
        </w:rPr>
        <w:t>任何球員於比賽開始瞬間，未將槍口觸碰旗站</w:t>
      </w:r>
      <w:r w:rsidRPr="002371D4">
        <w:rPr>
          <w:rFonts w:ascii="標楷體" w:eastAsia="標楷體" w:hAnsi="標楷體"/>
          <w:b/>
          <w:szCs w:val="24"/>
          <w:u w:val="single"/>
        </w:rPr>
        <w:t>(</w:t>
      </w:r>
      <w:r w:rsidRPr="002371D4">
        <w:rPr>
          <w:rFonts w:ascii="標楷體" w:eastAsia="標楷體" w:hAnsi="標楷體" w:hint="eastAsia"/>
          <w:b/>
          <w:szCs w:val="24"/>
          <w:u w:val="single"/>
        </w:rPr>
        <w:t>背板</w:t>
      </w:r>
      <w:r w:rsidRPr="002371D4">
        <w:rPr>
          <w:rFonts w:ascii="標楷體" w:eastAsia="標楷體" w:hAnsi="標楷體"/>
          <w:b/>
          <w:szCs w:val="24"/>
          <w:u w:val="single"/>
        </w:rPr>
        <w:t>)</w:t>
      </w:r>
      <w:r w:rsidRPr="002371D4">
        <w:rPr>
          <w:rFonts w:ascii="標楷體" w:eastAsia="標楷體" w:hAnsi="標楷體" w:hint="eastAsia"/>
          <w:b/>
          <w:szCs w:val="24"/>
          <w:u w:val="single"/>
        </w:rPr>
        <w:t>，將被判定出局。</w:t>
      </w:r>
    </w:p>
    <w:p w:rsidR="00A45B24" w:rsidRPr="002371D4" w:rsidRDefault="00A45B24" w:rsidP="00F439F2">
      <w:pPr>
        <w:pStyle w:val="ListParagraph1"/>
        <w:numPr>
          <w:ilvl w:val="0"/>
          <w:numId w:val="31"/>
        </w:numPr>
        <w:spacing w:line="240" w:lineRule="atLeast"/>
        <w:ind w:leftChars="0"/>
        <w:jc w:val="both"/>
        <w:rPr>
          <w:rFonts w:ascii="標楷體" w:eastAsia="標楷體" w:hAnsi="標楷體"/>
          <w:szCs w:val="24"/>
        </w:rPr>
      </w:pPr>
      <w:r w:rsidRPr="002371D4">
        <w:rPr>
          <w:rFonts w:ascii="標楷體" w:eastAsia="標楷體" w:hAnsi="標楷體" w:hint="eastAsia"/>
          <w:szCs w:val="24"/>
        </w:rPr>
        <w:t>在比賽開始時，選手必須將個人裝備隨身攜帶。</w:t>
      </w:r>
    </w:p>
    <w:p w:rsidR="00A45B24" w:rsidRPr="002371D4" w:rsidRDefault="00A45B24" w:rsidP="00F439F2">
      <w:pPr>
        <w:pStyle w:val="ListParagraph1"/>
        <w:numPr>
          <w:ilvl w:val="0"/>
          <w:numId w:val="31"/>
        </w:numPr>
        <w:spacing w:line="240" w:lineRule="atLeast"/>
        <w:ind w:leftChars="0"/>
        <w:jc w:val="both"/>
        <w:rPr>
          <w:rFonts w:ascii="標楷體" w:eastAsia="標楷體" w:hAnsi="標楷體"/>
          <w:szCs w:val="24"/>
        </w:rPr>
      </w:pPr>
      <w:r w:rsidRPr="002371D4">
        <w:rPr>
          <w:rFonts w:ascii="標楷體" w:eastAsia="標楷體" w:hAnsi="標楷體" w:hint="eastAsia"/>
          <w:szCs w:val="24"/>
        </w:rPr>
        <w:t>比賽流程：</w:t>
      </w:r>
      <w:r w:rsidRPr="002371D4">
        <w:rPr>
          <w:rFonts w:ascii="標楷體" w:eastAsia="標楷體" w:hAnsi="標楷體"/>
          <w:szCs w:val="24"/>
        </w:rPr>
        <w:t>(M5</w:t>
      </w:r>
      <w:r w:rsidRPr="002371D4">
        <w:rPr>
          <w:rFonts w:ascii="標楷體" w:eastAsia="標楷體" w:hAnsi="標楷體" w:hint="eastAsia"/>
          <w:szCs w:val="24"/>
        </w:rPr>
        <w:t>賽制</w:t>
      </w:r>
      <w:r w:rsidRPr="002371D4">
        <w:rPr>
          <w:rFonts w:ascii="標楷體" w:eastAsia="標楷體" w:hAnsi="標楷體"/>
          <w:szCs w:val="24"/>
        </w:rPr>
        <w:t>)</w:t>
      </w:r>
    </w:p>
    <w:p w:rsidR="00A45B24" w:rsidRPr="002371D4" w:rsidRDefault="00A45B24" w:rsidP="00F439F2">
      <w:pPr>
        <w:pStyle w:val="ListParagraph1"/>
        <w:numPr>
          <w:ilvl w:val="0"/>
          <w:numId w:val="32"/>
        </w:numPr>
        <w:spacing w:line="240" w:lineRule="atLeast"/>
        <w:ind w:leftChars="0"/>
        <w:jc w:val="both"/>
        <w:rPr>
          <w:rFonts w:ascii="標楷體" w:eastAsia="標楷體" w:hAnsi="標楷體"/>
          <w:szCs w:val="24"/>
        </w:rPr>
      </w:pPr>
      <w:r w:rsidRPr="002371D4">
        <w:rPr>
          <w:rFonts w:ascii="標楷體" w:eastAsia="標楷體" w:hAnsi="標楷體" w:hint="eastAsia"/>
          <w:szCs w:val="24"/>
        </w:rPr>
        <w:t>裁判確認雙方隊伍已就位。</w:t>
      </w:r>
    </w:p>
    <w:p w:rsidR="00A45B24" w:rsidRPr="002371D4" w:rsidRDefault="00A45B24" w:rsidP="00F439F2">
      <w:pPr>
        <w:pStyle w:val="ListParagraph1"/>
        <w:numPr>
          <w:ilvl w:val="0"/>
          <w:numId w:val="32"/>
        </w:numPr>
        <w:spacing w:line="240" w:lineRule="atLeast"/>
        <w:ind w:leftChars="0"/>
        <w:jc w:val="both"/>
        <w:rPr>
          <w:rFonts w:ascii="標楷體" w:eastAsia="標楷體" w:hAnsi="標楷體"/>
          <w:szCs w:val="24"/>
        </w:rPr>
      </w:pPr>
      <w:r w:rsidRPr="002371D4">
        <w:rPr>
          <w:rFonts w:ascii="標楷體" w:eastAsia="標楷體" w:hAnsi="標楷體" w:hint="eastAsia"/>
          <w:szCs w:val="24"/>
        </w:rPr>
        <w:t>裁判口令”拔槍栓</w:t>
      </w:r>
      <w:r w:rsidRPr="002371D4">
        <w:rPr>
          <w:rFonts w:ascii="標楷體" w:eastAsia="標楷體" w:hAnsi="標楷體"/>
          <w:szCs w:val="24"/>
        </w:rPr>
        <w:t>(</w:t>
      </w:r>
      <w:r w:rsidRPr="002371D4">
        <w:rPr>
          <w:rFonts w:ascii="標楷體" w:eastAsia="標楷體" w:hAnsi="標楷體" w:hint="eastAsia"/>
          <w:szCs w:val="24"/>
        </w:rPr>
        <w:t>槍管套</w:t>
      </w:r>
      <w:r w:rsidRPr="002371D4">
        <w:rPr>
          <w:rFonts w:ascii="標楷體" w:eastAsia="標楷體" w:hAnsi="標楷體"/>
          <w:szCs w:val="24"/>
        </w:rPr>
        <w:t>)(Socks off)</w:t>
      </w:r>
      <w:r w:rsidRPr="002371D4">
        <w:rPr>
          <w:rFonts w:ascii="標楷體" w:eastAsia="標楷體" w:hAnsi="標楷體" w:hint="eastAsia"/>
          <w:szCs w:val="24"/>
        </w:rPr>
        <w:t>”，選手即取下槍栓</w:t>
      </w:r>
      <w:r w:rsidRPr="002371D4">
        <w:rPr>
          <w:rFonts w:ascii="標楷體" w:eastAsia="標楷體" w:hAnsi="標楷體"/>
          <w:szCs w:val="24"/>
        </w:rPr>
        <w:t>(</w:t>
      </w:r>
      <w:r w:rsidRPr="002371D4">
        <w:rPr>
          <w:rFonts w:ascii="標楷體" w:eastAsia="標楷體" w:hAnsi="標楷體" w:hint="eastAsia"/>
          <w:szCs w:val="24"/>
        </w:rPr>
        <w:t>槍管套</w:t>
      </w:r>
      <w:r w:rsidRPr="002371D4">
        <w:rPr>
          <w:rFonts w:ascii="標楷體" w:eastAsia="標楷體" w:hAnsi="標楷體"/>
          <w:szCs w:val="24"/>
        </w:rPr>
        <w:t>)</w:t>
      </w:r>
      <w:r w:rsidRPr="002371D4">
        <w:rPr>
          <w:rFonts w:ascii="標楷體" w:eastAsia="標楷體" w:hAnsi="標楷體" w:hint="eastAsia"/>
          <w:szCs w:val="24"/>
        </w:rPr>
        <w:t>，並將槍栓</w:t>
      </w:r>
      <w:r w:rsidRPr="002371D4">
        <w:rPr>
          <w:rFonts w:ascii="標楷體" w:eastAsia="標楷體" w:hAnsi="標楷體"/>
          <w:szCs w:val="24"/>
        </w:rPr>
        <w:t>(</w:t>
      </w:r>
      <w:r w:rsidRPr="002371D4">
        <w:rPr>
          <w:rFonts w:ascii="標楷體" w:eastAsia="標楷體" w:hAnsi="標楷體" w:hint="eastAsia"/>
          <w:szCs w:val="24"/>
        </w:rPr>
        <w:t>槍管套</w:t>
      </w:r>
      <w:r w:rsidRPr="002371D4">
        <w:rPr>
          <w:rFonts w:ascii="標楷體" w:eastAsia="標楷體" w:hAnsi="標楷體"/>
          <w:szCs w:val="24"/>
        </w:rPr>
        <w:t>)</w:t>
      </w:r>
      <w:r w:rsidRPr="002371D4">
        <w:rPr>
          <w:rFonts w:ascii="標楷體" w:eastAsia="標楷體" w:hAnsi="標楷體" w:hint="eastAsia"/>
          <w:szCs w:val="24"/>
        </w:rPr>
        <w:t>隨身攜帶。</w:t>
      </w:r>
    </w:p>
    <w:p w:rsidR="00A45B24" w:rsidRPr="002371D4" w:rsidRDefault="00A45B24" w:rsidP="00F439F2">
      <w:pPr>
        <w:pStyle w:val="ListParagraph1"/>
        <w:numPr>
          <w:ilvl w:val="0"/>
          <w:numId w:val="32"/>
        </w:numPr>
        <w:spacing w:line="240" w:lineRule="atLeast"/>
        <w:ind w:leftChars="0"/>
        <w:jc w:val="both"/>
        <w:rPr>
          <w:rFonts w:ascii="標楷體" w:eastAsia="標楷體" w:hAnsi="標楷體"/>
          <w:szCs w:val="24"/>
        </w:rPr>
      </w:pPr>
      <w:r w:rsidRPr="002371D4">
        <w:rPr>
          <w:rFonts w:ascii="標楷體" w:eastAsia="標楷體" w:hAnsi="標楷體" w:hint="eastAsia"/>
          <w:szCs w:val="24"/>
        </w:rPr>
        <w:t>“</w:t>
      </w:r>
      <w:r w:rsidRPr="002371D4">
        <w:rPr>
          <w:rFonts w:ascii="標楷體" w:eastAsia="標楷體" w:hAnsi="標楷體"/>
          <w:szCs w:val="24"/>
        </w:rPr>
        <w:t>3-2-1</w:t>
      </w:r>
      <w:r w:rsidRPr="002371D4">
        <w:rPr>
          <w:rFonts w:ascii="標楷體" w:eastAsia="標楷體" w:hAnsi="標楷體" w:hint="eastAsia"/>
          <w:szCs w:val="24"/>
        </w:rPr>
        <w:t>，倒數</w:t>
      </w:r>
      <w:r w:rsidRPr="002371D4">
        <w:rPr>
          <w:rFonts w:ascii="標楷體" w:eastAsia="標楷體" w:hAnsi="標楷體"/>
          <w:szCs w:val="24"/>
        </w:rPr>
        <w:t>10</w:t>
      </w:r>
      <w:r w:rsidRPr="002371D4">
        <w:rPr>
          <w:rFonts w:ascii="標楷體" w:eastAsia="標楷體" w:hAnsi="標楷體" w:hint="eastAsia"/>
          <w:szCs w:val="24"/>
        </w:rPr>
        <w:t>秒”</w:t>
      </w:r>
    </w:p>
    <w:p w:rsidR="00A45B24" w:rsidRPr="002371D4" w:rsidRDefault="00A45B24" w:rsidP="00F439F2">
      <w:pPr>
        <w:pStyle w:val="ListParagraph1"/>
        <w:numPr>
          <w:ilvl w:val="0"/>
          <w:numId w:val="32"/>
        </w:numPr>
        <w:spacing w:line="240" w:lineRule="atLeast"/>
        <w:ind w:leftChars="0"/>
        <w:jc w:val="both"/>
        <w:rPr>
          <w:rFonts w:ascii="標楷體" w:eastAsia="標楷體" w:hAnsi="標楷體"/>
          <w:szCs w:val="24"/>
        </w:rPr>
      </w:pPr>
      <w:r w:rsidRPr="002371D4">
        <w:rPr>
          <w:rFonts w:ascii="標楷體" w:eastAsia="標楷體" w:hAnsi="標楷體" w:hint="eastAsia"/>
          <w:szCs w:val="24"/>
        </w:rPr>
        <w:t>聽到”</w:t>
      </w:r>
      <w:r w:rsidRPr="002371D4">
        <w:rPr>
          <w:rFonts w:ascii="標楷體" w:eastAsia="標楷體" w:hAnsi="標楷體"/>
          <w:szCs w:val="24"/>
        </w:rPr>
        <w:t>GO-GO-GO</w:t>
      </w:r>
      <w:r w:rsidRPr="002371D4">
        <w:rPr>
          <w:rFonts w:ascii="標楷體" w:eastAsia="標楷體" w:hAnsi="標楷體" w:hint="eastAsia"/>
          <w:szCs w:val="24"/>
        </w:rPr>
        <w:t>”、”</w:t>
      </w:r>
      <w:r w:rsidRPr="002371D4">
        <w:rPr>
          <w:rFonts w:ascii="標楷體" w:eastAsia="標楷體" w:hAnsi="標楷體"/>
          <w:szCs w:val="24"/>
        </w:rPr>
        <w:t>Game on</w:t>
      </w:r>
      <w:r w:rsidRPr="002371D4">
        <w:rPr>
          <w:rFonts w:ascii="標楷體" w:eastAsia="標楷體" w:hAnsi="標楷體" w:hint="eastAsia"/>
          <w:szCs w:val="24"/>
        </w:rPr>
        <w:t>”或汽笛、喇叭聲，比賽即開始。</w:t>
      </w:r>
    </w:p>
    <w:p w:rsidR="00A45B24" w:rsidRPr="002371D4" w:rsidRDefault="00A45B24" w:rsidP="00F439F2">
      <w:pPr>
        <w:pStyle w:val="ListParagraph1"/>
        <w:numPr>
          <w:ilvl w:val="0"/>
          <w:numId w:val="23"/>
        </w:numPr>
        <w:spacing w:line="240" w:lineRule="atLeast"/>
        <w:ind w:leftChars="0"/>
        <w:jc w:val="both"/>
        <w:rPr>
          <w:rFonts w:ascii="標楷體" w:eastAsia="標楷體" w:hAnsi="標楷體"/>
          <w:szCs w:val="24"/>
        </w:rPr>
      </w:pPr>
      <w:r w:rsidRPr="002371D4">
        <w:rPr>
          <w:rFonts w:ascii="標楷體" w:eastAsia="標楷體" w:hAnsi="標楷體" w:hint="eastAsia"/>
          <w:szCs w:val="24"/>
        </w:rPr>
        <w:t>比賽暫停：</w:t>
      </w:r>
    </w:p>
    <w:p w:rsidR="00A45B24" w:rsidRPr="002371D4" w:rsidRDefault="00A45B24" w:rsidP="00F439F2">
      <w:pPr>
        <w:pStyle w:val="ListParagraph1"/>
        <w:numPr>
          <w:ilvl w:val="0"/>
          <w:numId w:val="33"/>
        </w:numPr>
        <w:spacing w:line="240" w:lineRule="atLeast"/>
        <w:ind w:leftChars="0"/>
        <w:jc w:val="both"/>
        <w:rPr>
          <w:rFonts w:ascii="標楷體" w:eastAsia="標楷體" w:hAnsi="標楷體"/>
          <w:szCs w:val="24"/>
        </w:rPr>
      </w:pPr>
      <w:r w:rsidRPr="002371D4">
        <w:rPr>
          <w:rFonts w:ascii="標楷體" w:eastAsia="標楷體" w:hAnsi="標楷體" w:hint="eastAsia"/>
          <w:szCs w:val="24"/>
        </w:rPr>
        <w:t>會發先比賽暫停的狀況，如緊急事件、危險的天氣狀況、不可力抗因素或在比賽場上的爭吵等。</w:t>
      </w:r>
    </w:p>
    <w:p w:rsidR="00A45B24" w:rsidRPr="002371D4" w:rsidRDefault="00A45B24" w:rsidP="00F439F2">
      <w:pPr>
        <w:pStyle w:val="ListParagraph1"/>
        <w:numPr>
          <w:ilvl w:val="0"/>
          <w:numId w:val="33"/>
        </w:numPr>
        <w:spacing w:line="240" w:lineRule="atLeast"/>
        <w:ind w:leftChars="0"/>
        <w:jc w:val="both"/>
        <w:rPr>
          <w:rFonts w:ascii="標楷體" w:eastAsia="標楷體" w:hAnsi="標楷體"/>
          <w:szCs w:val="24"/>
        </w:rPr>
      </w:pPr>
      <w:r w:rsidRPr="002371D4">
        <w:rPr>
          <w:rFonts w:ascii="標楷體" w:eastAsia="標楷體" w:hAnsi="標楷體" w:hint="eastAsia"/>
          <w:szCs w:val="24"/>
        </w:rPr>
        <w:t>因裁判疏忽而發生錯誤的比賽開始時間點，或忽略溝通，則主審將停止比賽，若比賽尚未開始，則重新開始比賽。</w:t>
      </w:r>
    </w:p>
    <w:p w:rsidR="00A45B24" w:rsidRPr="002371D4" w:rsidRDefault="00A45B24" w:rsidP="00F439F2">
      <w:pPr>
        <w:pStyle w:val="ListParagraph1"/>
        <w:numPr>
          <w:ilvl w:val="0"/>
          <w:numId w:val="33"/>
        </w:numPr>
        <w:spacing w:line="240" w:lineRule="atLeast"/>
        <w:ind w:leftChars="0"/>
        <w:jc w:val="both"/>
        <w:rPr>
          <w:rFonts w:ascii="標楷體" w:eastAsia="標楷體" w:hAnsi="標楷體"/>
          <w:szCs w:val="24"/>
        </w:rPr>
      </w:pPr>
      <w:r w:rsidRPr="002371D4">
        <w:rPr>
          <w:rFonts w:ascii="標楷體" w:eastAsia="標楷體" w:hAnsi="標楷體" w:hint="eastAsia"/>
          <w:szCs w:val="24"/>
        </w:rPr>
        <w:t>當比賽暫停時，場內所有裁判必須記住場內球員所在的位置並確保球員待在原地，當導致比賽暫停的原因已排除或解決，所有存活的球員與旗幟都由場內裁判安置於正確的位置，主審將依照比賽開始的程序重新開始。</w:t>
      </w:r>
    </w:p>
    <w:p w:rsidR="00A45B24" w:rsidRPr="002371D4" w:rsidRDefault="00A45B24" w:rsidP="00F439F2">
      <w:pPr>
        <w:pStyle w:val="ListParagraph1"/>
        <w:numPr>
          <w:ilvl w:val="0"/>
          <w:numId w:val="33"/>
        </w:numPr>
        <w:spacing w:line="240" w:lineRule="atLeast"/>
        <w:ind w:leftChars="0"/>
        <w:jc w:val="both"/>
        <w:rPr>
          <w:rFonts w:ascii="標楷體" w:eastAsia="標楷體" w:hAnsi="標楷體"/>
          <w:szCs w:val="24"/>
        </w:rPr>
      </w:pPr>
      <w:r w:rsidRPr="002371D4">
        <w:rPr>
          <w:rFonts w:ascii="標楷體" w:eastAsia="標楷體" w:hAnsi="標楷體" w:hint="eastAsia"/>
          <w:szCs w:val="24"/>
        </w:rPr>
        <w:t>任何比賽結束的情況都需由主審宣布“比賽暫停</w:t>
      </w:r>
      <w:r w:rsidRPr="002371D4">
        <w:rPr>
          <w:rFonts w:ascii="標楷體" w:eastAsia="標楷體" w:hAnsi="標楷體"/>
          <w:szCs w:val="24"/>
        </w:rPr>
        <w:t>(Freeze)</w:t>
      </w:r>
      <w:r w:rsidRPr="002371D4">
        <w:rPr>
          <w:rFonts w:ascii="標楷體" w:eastAsia="標楷體" w:hAnsi="標楷體" w:hint="eastAsia"/>
          <w:szCs w:val="24"/>
        </w:rPr>
        <w:t>”，所有選手必須留在原地，直到暫停狀況解除。</w:t>
      </w:r>
    </w:p>
    <w:p w:rsidR="00A45B24" w:rsidRPr="002371D4" w:rsidRDefault="00A45B24" w:rsidP="00F439F2">
      <w:pPr>
        <w:pStyle w:val="ListParagraph1"/>
        <w:numPr>
          <w:ilvl w:val="0"/>
          <w:numId w:val="33"/>
        </w:numPr>
        <w:spacing w:line="240" w:lineRule="atLeast"/>
        <w:ind w:leftChars="0"/>
        <w:jc w:val="both"/>
        <w:rPr>
          <w:rFonts w:ascii="標楷體" w:eastAsia="標楷體" w:hAnsi="標楷體"/>
          <w:szCs w:val="24"/>
        </w:rPr>
      </w:pPr>
      <w:r w:rsidRPr="002371D4">
        <w:rPr>
          <w:rFonts w:ascii="標楷體" w:eastAsia="標楷體" w:hAnsi="標楷體" w:hint="eastAsia"/>
          <w:szCs w:val="24"/>
        </w:rPr>
        <w:t>時間將暫停於主審或其他場內裁判所決定，比賽過程也可能因為緊急事件或其他因素，使得主審或其他裁判暫停倒數。當狀況解除</w:t>
      </w:r>
      <w:r w:rsidRPr="002371D4">
        <w:rPr>
          <w:rFonts w:ascii="標楷體" w:eastAsia="標楷體" w:hAnsi="標楷體"/>
          <w:szCs w:val="24"/>
        </w:rPr>
        <w:t>(</w:t>
      </w:r>
      <w:r w:rsidRPr="002371D4">
        <w:rPr>
          <w:rFonts w:ascii="標楷體" w:eastAsia="標楷體" w:hAnsi="標楷體" w:hint="eastAsia"/>
          <w:szCs w:val="24"/>
        </w:rPr>
        <w:t>例如奪旗者以中彈</w:t>
      </w:r>
      <w:r w:rsidRPr="002371D4">
        <w:rPr>
          <w:rFonts w:ascii="標楷體" w:eastAsia="標楷體" w:hAnsi="標楷體"/>
          <w:szCs w:val="24"/>
        </w:rPr>
        <w:t>)</w:t>
      </w:r>
      <w:r w:rsidRPr="002371D4">
        <w:rPr>
          <w:rFonts w:ascii="標楷體" w:eastAsia="標楷體" w:hAnsi="標楷體" w:hint="eastAsia"/>
          <w:szCs w:val="24"/>
        </w:rPr>
        <w:t>，使得比賽重新開始，將從該時間開始計時。</w:t>
      </w:r>
    </w:p>
    <w:p w:rsidR="00A45B24" w:rsidRPr="002371D4" w:rsidRDefault="00A45B24" w:rsidP="00F439F2">
      <w:pPr>
        <w:pStyle w:val="ListParagraph1"/>
        <w:numPr>
          <w:ilvl w:val="0"/>
          <w:numId w:val="23"/>
        </w:numPr>
        <w:spacing w:line="240" w:lineRule="atLeast"/>
        <w:ind w:leftChars="0"/>
        <w:jc w:val="both"/>
        <w:rPr>
          <w:rFonts w:ascii="標楷體" w:eastAsia="標楷體" w:hAnsi="標楷體"/>
          <w:szCs w:val="24"/>
        </w:rPr>
      </w:pPr>
      <w:r w:rsidRPr="002371D4">
        <w:rPr>
          <w:rFonts w:ascii="標楷體" w:eastAsia="標楷體" w:hAnsi="標楷體" w:hint="eastAsia"/>
          <w:szCs w:val="24"/>
        </w:rPr>
        <w:t>比賽結束</w:t>
      </w:r>
    </w:p>
    <w:p w:rsidR="00A45B24" w:rsidRPr="002371D4" w:rsidRDefault="00A45B24" w:rsidP="00F439F2">
      <w:pPr>
        <w:pStyle w:val="ListParagraph1"/>
        <w:numPr>
          <w:ilvl w:val="0"/>
          <w:numId w:val="34"/>
        </w:numPr>
        <w:spacing w:line="240" w:lineRule="atLeast"/>
        <w:ind w:leftChars="0"/>
        <w:jc w:val="both"/>
        <w:rPr>
          <w:rFonts w:ascii="標楷體" w:eastAsia="標楷體" w:hAnsi="標楷體"/>
          <w:szCs w:val="24"/>
        </w:rPr>
      </w:pPr>
      <w:r w:rsidRPr="002371D4">
        <w:rPr>
          <w:rFonts w:ascii="標楷體" w:eastAsia="標楷體" w:hAnsi="標楷體" w:hint="eastAsia"/>
          <w:szCs w:val="24"/>
        </w:rPr>
        <w:t>任何比賽結束的情況都需由主審宣布“比賽結束”才代表比賽正式結束，儘管如此，球員以及他們的裝備於宣布“比賽結束”至離開場地前</w:t>
      </w:r>
      <w:r w:rsidRPr="002371D4">
        <w:rPr>
          <w:rFonts w:ascii="標楷體" w:eastAsia="標楷體" w:hAnsi="標楷體"/>
          <w:szCs w:val="24"/>
        </w:rPr>
        <w:t xml:space="preserve">, </w:t>
      </w:r>
      <w:r w:rsidRPr="002371D4">
        <w:rPr>
          <w:rFonts w:ascii="標楷體" w:eastAsia="標楷體" w:hAnsi="標楷體" w:hint="eastAsia"/>
          <w:szCs w:val="24"/>
        </w:rPr>
        <w:t>仍可被檢查。</w:t>
      </w:r>
    </w:p>
    <w:p w:rsidR="00A45B24" w:rsidRPr="002371D4" w:rsidRDefault="00A45B24" w:rsidP="00F439F2">
      <w:pPr>
        <w:pStyle w:val="ListParagraph1"/>
        <w:numPr>
          <w:ilvl w:val="0"/>
          <w:numId w:val="34"/>
        </w:numPr>
        <w:spacing w:line="240" w:lineRule="atLeast"/>
        <w:ind w:leftChars="0"/>
        <w:jc w:val="both"/>
        <w:rPr>
          <w:rFonts w:ascii="標楷體" w:eastAsia="標楷體" w:hAnsi="標楷體"/>
          <w:szCs w:val="24"/>
        </w:rPr>
      </w:pPr>
      <w:r w:rsidRPr="002371D4">
        <w:rPr>
          <w:rFonts w:ascii="標楷體" w:eastAsia="標楷體" w:hAnsi="標楷體" w:hint="eastAsia"/>
          <w:szCs w:val="24"/>
        </w:rPr>
        <w:t>以下任一種狀況都可以使得比賽結束：成功奪旗、殲滅或比賽時間結束。</w:t>
      </w:r>
    </w:p>
    <w:p w:rsidR="00A45B24" w:rsidRPr="002371D4" w:rsidRDefault="00A45B24" w:rsidP="00F439F2">
      <w:pPr>
        <w:pStyle w:val="ListParagraph1"/>
        <w:numPr>
          <w:ilvl w:val="0"/>
          <w:numId w:val="34"/>
        </w:numPr>
        <w:spacing w:line="240" w:lineRule="atLeast"/>
        <w:ind w:leftChars="0"/>
        <w:jc w:val="both"/>
        <w:rPr>
          <w:rFonts w:ascii="標楷體" w:eastAsia="標楷體" w:hAnsi="標楷體"/>
          <w:szCs w:val="24"/>
        </w:rPr>
      </w:pPr>
      <w:r w:rsidRPr="002371D4">
        <w:rPr>
          <w:rFonts w:ascii="標楷體" w:eastAsia="標楷體" w:hAnsi="標楷體" w:hint="eastAsia"/>
          <w:szCs w:val="24"/>
        </w:rPr>
        <w:t>當比賽時間結束或旗堡審宣布奪旗達陣</w:t>
      </w:r>
      <w:r w:rsidRPr="002371D4">
        <w:rPr>
          <w:rFonts w:ascii="標楷體" w:eastAsia="標楷體" w:hAnsi="標楷體"/>
          <w:szCs w:val="24"/>
        </w:rPr>
        <w:t>(</w:t>
      </w:r>
      <w:r w:rsidRPr="002371D4">
        <w:rPr>
          <w:rFonts w:ascii="標楷體" w:eastAsia="標楷體" w:hAnsi="標楷體" w:hint="eastAsia"/>
          <w:szCs w:val="24"/>
        </w:rPr>
        <w:t>一般會喊”</w:t>
      </w:r>
      <w:r w:rsidRPr="002371D4">
        <w:rPr>
          <w:rFonts w:ascii="標楷體" w:eastAsia="標楷體" w:hAnsi="標楷體"/>
          <w:szCs w:val="24"/>
        </w:rPr>
        <w:t>TIME</w:t>
      </w:r>
      <w:r w:rsidRPr="002371D4">
        <w:rPr>
          <w:rFonts w:ascii="標楷體" w:eastAsia="標楷體" w:hAnsi="標楷體" w:hint="eastAsia"/>
          <w:szCs w:val="24"/>
        </w:rPr>
        <w:t>”</w:t>
      </w:r>
      <w:r w:rsidRPr="002371D4">
        <w:rPr>
          <w:rFonts w:ascii="標楷體" w:eastAsia="標楷體" w:hAnsi="標楷體"/>
          <w:szCs w:val="24"/>
        </w:rPr>
        <w:t>)</w:t>
      </w:r>
      <w:r w:rsidRPr="002371D4">
        <w:rPr>
          <w:rFonts w:ascii="標楷體" w:eastAsia="標楷體" w:hAnsi="標楷體" w:hint="eastAsia"/>
          <w:szCs w:val="24"/>
        </w:rPr>
        <w:t>，接著所有裁判檢查完所有存活的</w:t>
      </w:r>
      <w:r w:rsidRPr="002371D4">
        <w:rPr>
          <w:rFonts w:ascii="標楷體" w:eastAsia="標楷體" w:hAnsi="標楷體" w:hint="eastAsia"/>
          <w:szCs w:val="24"/>
        </w:rPr>
        <w:lastRenderedPageBreak/>
        <w:t>球員無虞後，則由主審宣布”比賽結束</w:t>
      </w:r>
      <w:r w:rsidRPr="002371D4">
        <w:rPr>
          <w:rFonts w:ascii="標楷體" w:eastAsia="標楷體" w:hAnsi="標楷體"/>
          <w:szCs w:val="24"/>
        </w:rPr>
        <w:t>(GAME OVER)</w:t>
      </w:r>
      <w:r w:rsidRPr="002371D4">
        <w:rPr>
          <w:rFonts w:ascii="標楷體" w:eastAsia="標楷體" w:hAnsi="標楷體" w:hint="eastAsia"/>
          <w:szCs w:val="24"/>
        </w:rPr>
        <w:t>”。</w:t>
      </w:r>
    </w:p>
    <w:p w:rsidR="00A45B24" w:rsidRPr="002371D4" w:rsidRDefault="00A45B24" w:rsidP="00F439F2">
      <w:pPr>
        <w:pStyle w:val="ListParagraph1"/>
        <w:numPr>
          <w:ilvl w:val="0"/>
          <w:numId w:val="23"/>
        </w:numPr>
        <w:spacing w:line="240" w:lineRule="atLeast"/>
        <w:ind w:leftChars="0"/>
        <w:jc w:val="both"/>
        <w:rPr>
          <w:rFonts w:ascii="標楷體" w:eastAsia="標楷體" w:hAnsi="標楷體"/>
          <w:szCs w:val="24"/>
        </w:rPr>
      </w:pPr>
      <w:r w:rsidRPr="002371D4">
        <w:rPr>
          <w:rFonts w:ascii="標楷體" w:eastAsia="標楷體" w:hAnsi="標楷體" w:hint="eastAsia"/>
          <w:szCs w:val="24"/>
        </w:rPr>
        <w:t>離場流程</w:t>
      </w:r>
    </w:p>
    <w:p w:rsidR="00A45B24" w:rsidRPr="002371D4" w:rsidRDefault="00A45B24" w:rsidP="00F439F2">
      <w:pPr>
        <w:pStyle w:val="ListParagraph1"/>
        <w:numPr>
          <w:ilvl w:val="0"/>
          <w:numId w:val="35"/>
        </w:numPr>
        <w:spacing w:line="240" w:lineRule="atLeast"/>
        <w:ind w:leftChars="0"/>
        <w:jc w:val="both"/>
        <w:rPr>
          <w:rFonts w:ascii="標楷體" w:eastAsia="標楷體" w:hAnsi="標楷體"/>
          <w:szCs w:val="24"/>
        </w:rPr>
      </w:pPr>
      <w:r w:rsidRPr="002371D4">
        <w:rPr>
          <w:rFonts w:ascii="標楷體" w:eastAsia="標楷體" w:hAnsi="標楷體" w:hint="eastAsia"/>
          <w:szCs w:val="24"/>
        </w:rPr>
        <w:t>陣亡選手必須待在旗站後</w:t>
      </w:r>
      <w:r w:rsidRPr="002371D4">
        <w:rPr>
          <w:rFonts w:ascii="標楷體" w:eastAsia="標楷體" w:hAnsi="標楷體"/>
          <w:szCs w:val="24"/>
        </w:rPr>
        <w:t>(DEAD BOX)</w:t>
      </w:r>
      <w:r w:rsidRPr="002371D4">
        <w:rPr>
          <w:rFonts w:ascii="標楷體" w:eastAsia="標楷體" w:hAnsi="標楷體" w:hint="eastAsia"/>
          <w:szCs w:val="24"/>
        </w:rPr>
        <w:t>，直到”比賽結束”才能離開。</w:t>
      </w:r>
    </w:p>
    <w:p w:rsidR="00A45B24" w:rsidRPr="002371D4" w:rsidRDefault="00A45B24" w:rsidP="00F439F2">
      <w:pPr>
        <w:pStyle w:val="ListParagraph1"/>
        <w:numPr>
          <w:ilvl w:val="0"/>
          <w:numId w:val="35"/>
        </w:numPr>
        <w:spacing w:line="240" w:lineRule="atLeast"/>
        <w:ind w:leftChars="0"/>
        <w:jc w:val="both"/>
        <w:rPr>
          <w:rFonts w:ascii="標楷體" w:eastAsia="標楷體" w:hAnsi="標楷體"/>
          <w:szCs w:val="24"/>
        </w:rPr>
      </w:pPr>
      <w:r w:rsidRPr="002371D4">
        <w:rPr>
          <w:rFonts w:ascii="標楷體" w:eastAsia="標楷體" w:hAnsi="標楷體" w:hint="eastAsia"/>
          <w:szCs w:val="24"/>
        </w:rPr>
        <w:t>存活球員必須先進行自我檢查，鄰近的裁判將會對球員進行個人及裝備中彈檢查，一彈發現中彈為出局，將由主審評判，進行懲罰。</w:t>
      </w:r>
    </w:p>
    <w:p w:rsidR="00A45B24" w:rsidRPr="002371D4" w:rsidRDefault="00A45B24" w:rsidP="00F439F2">
      <w:pPr>
        <w:pStyle w:val="ListParagraph1"/>
        <w:numPr>
          <w:ilvl w:val="0"/>
          <w:numId w:val="35"/>
        </w:numPr>
        <w:spacing w:line="240" w:lineRule="atLeast"/>
        <w:ind w:leftChars="0"/>
        <w:jc w:val="both"/>
        <w:rPr>
          <w:rFonts w:ascii="標楷體" w:eastAsia="標楷體" w:hAnsi="標楷體"/>
          <w:szCs w:val="24"/>
        </w:rPr>
      </w:pPr>
      <w:r w:rsidRPr="002371D4">
        <w:rPr>
          <w:rFonts w:ascii="標楷體" w:eastAsia="標楷體" w:hAnsi="標楷體" w:hint="eastAsia"/>
          <w:szCs w:val="24"/>
        </w:rPr>
        <w:t>未經場內裁判允許，不得擅自重回場內。</w:t>
      </w:r>
    </w:p>
    <w:p w:rsidR="00A45B24" w:rsidRPr="002371D4" w:rsidRDefault="00A45B24" w:rsidP="00F439F2">
      <w:pPr>
        <w:pStyle w:val="ListParagraph1"/>
        <w:numPr>
          <w:ilvl w:val="0"/>
          <w:numId w:val="23"/>
        </w:numPr>
        <w:spacing w:line="240" w:lineRule="atLeast"/>
        <w:ind w:leftChars="0"/>
        <w:jc w:val="both"/>
        <w:rPr>
          <w:rFonts w:ascii="標楷體" w:eastAsia="標楷體" w:hAnsi="標楷體"/>
          <w:szCs w:val="24"/>
        </w:rPr>
      </w:pPr>
      <w:r w:rsidRPr="002371D4">
        <w:rPr>
          <w:rFonts w:ascii="標楷體" w:eastAsia="標楷體" w:hAnsi="標楷體" w:hint="eastAsia"/>
          <w:szCs w:val="24"/>
        </w:rPr>
        <w:t>中彈檢查</w:t>
      </w:r>
    </w:p>
    <w:p w:rsidR="00A45B24" w:rsidRPr="002371D4" w:rsidRDefault="00A45B24" w:rsidP="00F439F2">
      <w:pPr>
        <w:pStyle w:val="ListParagraph1"/>
        <w:numPr>
          <w:ilvl w:val="0"/>
          <w:numId w:val="36"/>
        </w:numPr>
        <w:spacing w:line="240" w:lineRule="atLeast"/>
        <w:ind w:leftChars="0"/>
        <w:jc w:val="both"/>
        <w:rPr>
          <w:rFonts w:ascii="標楷體" w:eastAsia="標楷體" w:hAnsi="標楷體"/>
          <w:szCs w:val="24"/>
        </w:rPr>
      </w:pPr>
      <w:r w:rsidRPr="002371D4">
        <w:rPr>
          <w:rFonts w:ascii="標楷體" w:eastAsia="標楷體" w:hAnsi="標楷體" w:hint="eastAsia"/>
          <w:szCs w:val="24"/>
        </w:rPr>
        <w:t>中彈檢查由裁判來執行，是為了確認漆彈球是否擊中球員並留下中彈痕跡。</w:t>
      </w:r>
    </w:p>
    <w:p w:rsidR="00A45B24" w:rsidRPr="002371D4" w:rsidRDefault="00A45B24" w:rsidP="00F439F2">
      <w:pPr>
        <w:pStyle w:val="ListParagraph1"/>
        <w:numPr>
          <w:ilvl w:val="0"/>
          <w:numId w:val="36"/>
        </w:numPr>
        <w:spacing w:line="240" w:lineRule="atLeast"/>
        <w:ind w:leftChars="0"/>
        <w:jc w:val="both"/>
        <w:rPr>
          <w:rFonts w:ascii="標楷體" w:eastAsia="標楷體" w:hAnsi="標楷體"/>
          <w:szCs w:val="24"/>
        </w:rPr>
      </w:pPr>
      <w:r w:rsidRPr="002371D4">
        <w:rPr>
          <w:rFonts w:ascii="標楷體" w:eastAsia="標楷體" w:hAnsi="標楷體" w:hint="eastAsia"/>
          <w:szCs w:val="24"/>
        </w:rPr>
        <w:t>裁判看到球員被擊中或漆彈球直接打進球員所佔據的位置，而被擊中的部位裁判無法直接看到是否有破彈，或裁判被另外的裁判要求去做中彈檢查時，則該裁判必須進行中彈檢查。</w:t>
      </w:r>
    </w:p>
    <w:p w:rsidR="00A45B24" w:rsidRPr="002371D4" w:rsidRDefault="00A45B24" w:rsidP="00F439F2">
      <w:pPr>
        <w:pStyle w:val="ListParagraph1"/>
        <w:numPr>
          <w:ilvl w:val="0"/>
          <w:numId w:val="36"/>
        </w:numPr>
        <w:spacing w:line="240" w:lineRule="atLeast"/>
        <w:ind w:leftChars="0"/>
        <w:jc w:val="both"/>
        <w:rPr>
          <w:rFonts w:ascii="標楷體" w:eastAsia="標楷體" w:hAnsi="標楷體"/>
          <w:szCs w:val="24"/>
        </w:rPr>
      </w:pPr>
      <w:r w:rsidRPr="002371D4">
        <w:rPr>
          <w:rFonts w:ascii="標楷體" w:eastAsia="標楷體" w:hAnsi="標楷體" w:hint="eastAsia"/>
          <w:szCs w:val="24"/>
        </w:rPr>
        <w:t>當球員要求中彈檢查時，裁判可以但並非一定要去檢查。</w:t>
      </w:r>
    </w:p>
    <w:p w:rsidR="00A45B24" w:rsidRPr="002371D4" w:rsidRDefault="00A45B24" w:rsidP="00F439F2">
      <w:pPr>
        <w:pStyle w:val="ListParagraph1"/>
        <w:numPr>
          <w:ilvl w:val="0"/>
          <w:numId w:val="23"/>
        </w:numPr>
        <w:spacing w:line="240" w:lineRule="atLeast"/>
        <w:ind w:leftChars="0"/>
        <w:jc w:val="both"/>
        <w:rPr>
          <w:rFonts w:ascii="標楷體" w:eastAsia="標楷體" w:hAnsi="標楷體"/>
          <w:szCs w:val="24"/>
        </w:rPr>
      </w:pPr>
      <w:r w:rsidRPr="002371D4">
        <w:rPr>
          <w:rFonts w:ascii="標楷體" w:eastAsia="標楷體" w:hAnsi="標楷體" w:hint="eastAsia"/>
          <w:szCs w:val="24"/>
        </w:rPr>
        <w:t>中彈</w:t>
      </w:r>
    </w:p>
    <w:p w:rsidR="00A45B24" w:rsidRPr="002371D4" w:rsidRDefault="00A45B24" w:rsidP="00F439F2">
      <w:pPr>
        <w:pStyle w:val="ListParagraph1"/>
        <w:numPr>
          <w:ilvl w:val="0"/>
          <w:numId w:val="37"/>
        </w:numPr>
        <w:spacing w:line="240" w:lineRule="atLeast"/>
        <w:ind w:leftChars="0"/>
        <w:jc w:val="both"/>
        <w:rPr>
          <w:rFonts w:ascii="標楷體" w:eastAsia="標楷體" w:hAnsi="標楷體"/>
          <w:szCs w:val="24"/>
        </w:rPr>
      </w:pPr>
      <w:r w:rsidRPr="002371D4">
        <w:rPr>
          <w:rFonts w:ascii="標楷體" w:eastAsia="標楷體" w:hAnsi="標楷體" w:hint="eastAsia"/>
          <w:szCs w:val="24"/>
        </w:rPr>
        <w:t>當球員或該球員所攜帶的任何裝備，被存活球員漆彈槍射出的漆彈擊中，並破裂而留下中彈痕跡，無論痕跡的大小，則該球員即被判陣亡。</w:t>
      </w:r>
    </w:p>
    <w:p w:rsidR="00A45B24" w:rsidRPr="002371D4" w:rsidRDefault="00A45B24" w:rsidP="00F439F2">
      <w:pPr>
        <w:pStyle w:val="ListParagraph1"/>
        <w:numPr>
          <w:ilvl w:val="0"/>
          <w:numId w:val="37"/>
        </w:numPr>
        <w:spacing w:line="240" w:lineRule="atLeast"/>
        <w:ind w:leftChars="0"/>
        <w:jc w:val="both"/>
        <w:rPr>
          <w:rFonts w:ascii="標楷體" w:eastAsia="標楷體" w:hAnsi="標楷體"/>
          <w:szCs w:val="24"/>
        </w:rPr>
      </w:pPr>
      <w:r w:rsidRPr="002371D4">
        <w:rPr>
          <w:rFonts w:ascii="標楷體" w:eastAsia="標楷體" w:hAnsi="標楷體" w:hint="eastAsia"/>
          <w:szCs w:val="24"/>
        </w:rPr>
        <w:t>若球員或該球員所攜帶的任何裝備被漆彈球擊中，並未破裂留下中彈痕跡，則該球員並未陣亡。</w:t>
      </w:r>
    </w:p>
    <w:p w:rsidR="00A45B24" w:rsidRPr="002371D4" w:rsidRDefault="00A45B24" w:rsidP="00F439F2">
      <w:pPr>
        <w:pStyle w:val="ListParagraph1"/>
        <w:numPr>
          <w:ilvl w:val="0"/>
          <w:numId w:val="37"/>
        </w:numPr>
        <w:spacing w:line="240" w:lineRule="atLeast"/>
        <w:ind w:leftChars="0"/>
        <w:jc w:val="both"/>
        <w:rPr>
          <w:rFonts w:ascii="標楷體" w:eastAsia="標楷體" w:hAnsi="標楷體"/>
          <w:szCs w:val="24"/>
        </w:rPr>
      </w:pPr>
      <w:r w:rsidRPr="002371D4">
        <w:rPr>
          <w:rFonts w:ascii="標楷體" w:eastAsia="標楷體" w:hAnsi="標楷體" w:hint="eastAsia"/>
          <w:szCs w:val="24"/>
        </w:rPr>
        <w:t>若球員被對方陣亡的人員擊中並留下中彈痕跡，則該球員並未陣亡。</w:t>
      </w:r>
    </w:p>
    <w:p w:rsidR="00A45B24" w:rsidRPr="002371D4" w:rsidRDefault="00A45B24" w:rsidP="00F439F2">
      <w:pPr>
        <w:pStyle w:val="ListParagraph1"/>
        <w:numPr>
          <w:ilvl w:val="0"/>
          <w:numId w:val="37"/>
        </w:numPr>
        <w:spacing w:line="240" w:lineRule="atLeast"/>
        <w:ind w:leftChars="0"/>
        <w:jc w:val="both"/>
        <w:rPr>
          <w:rFonts w:ascii="標楷體" w:eastAsia="標楷體" w:hAnsi="標楷體"/>
          <w:szCs w:val="24"/>
        </w:rPr>
      </w:pPr>
      <w:r w:rsidRPr="002371D4">
        <w:rPr>
          <w:rFonts w:ascii="標楷體" w:eastAsia="標楷體" w:hAnsi="標楷體" w:hint="eastAsia"/>
          <w:szCs w:val="24"/>
        </w:rPr>
        <w:t>若漆彈球先擊中物體並破裂後的彈汁噴到球員或該球員所攜帶的任何裝備，該球員並未陣亡。但是當裁判沒看到球員的中彈痕跡是如何產生的，只是明確看到中彈痕跡，則該球員將被判陣亡。</w:t>
      </w:r>
    </w:p>
    <w:p w:rsidR="00A45B24" w:rsidRPr="002371D4" w:rsidRDefault="00A45B24" w:rsidP="00F439F2">
      <w:pPr>
        <w:pStyle w:val="ListParagraph1"/>
        <w:spacing w:line="240" w:lineRule="atLeast"/>
        <w:ind w:leftChars="0" w:left="720"/>
        <w:jc w:val="both"/>
        <w:rPr>
          <w:rFonts w:ascii="標楷體" w:eastAsia="標楷體" w:hAnsi="標楷體"/>
          <w:szCs w:val="24"/>
        </w:rPr>
      </w:pPr>
      <w:r w:rsidRPr="002371D4">
        <w:rPr>
          <w:rFonts w:ascii="標楷體" w:eastAsia="標楷體" w:hAnsi="標楷體" w:hint="eastAsia"/>
          <w:szCs w:val="24"/>
        </w:rPr>
        <w:t>一般而言，在這種狀況下，如果中彈痕跡是相當明確，且呈現出是直接中彈，而非髒污、潑到、噴到、或跪下時壓到或坐到漆彈球，而其彈痕大小為</w:t>
      </w:r>
      <w:r w:rsidRPr="002371D4">
        <w:rPr>
          <w:rFonts w:ascii="標楷體" w:eastAsia="標楷體" w:hAnsi="標楷體"/>
          <w:szCs w:val="24"/>
        </w:rPr>
        <w:t>50</w:t>
      </w:r>
      <w:r w:rsidRPr="002371D4">
        <w:rPr>
          <w:rFonts w:ascii="標楷體" w:eastAsia="標楷體" w:hAnsi="標楷體" w:hint="eastAsia"/>
          <w:szCs w:val="24"/>
        </w:rPr>
        <w:t>元硬幣大小</w:t>
      </w:r>
      <w:r w:rsidRPr="002371D4">
        <w:rPr>
          <w:rFonts w:ascii="標楷體" w:eastAsia="標楷體" w:hAnsi="標楷體"/>
          <w:szCs w:val="24"/>
        </w:rPr>
        <w:t xml:space="preserve"> (</w:t>
      </w:r>
      <w:r w:rsidRPr="002371D4">
        <w:rPr>
          <w:rFonts w:ascii="標楷體" w:eastAsia="標楷體" w:hAnsi="標楷體" w:hint="eastAsia"/>
          <w:szCs w:val="24"/>
        </w:rPr>
        <w:t>大約直徑</w:t>
      </w:r>
      <w:r w:rsidRPr="002371D4">
        <w:rPr>
          <w:rFonts w:ascii="標楷體" w:eastAsia="標楷體" w:hAnsi="標楷體"/>
          <w:szCs w:val="24"/>
        </w:rPr>
        <w:t>2.5</w:t>
      </w:r>
      <w:r w:rsidRPr="002371D4">
        <w:rPr>
          <w:rFonts w:ascii="標楷體" w:eastAsia="標楷體" w:hAnsi="標楷體" w:hint="eastAsia"/>
          <w:szCs w:val="24"/>
        </w:rPr>
        <w:t>公分</w:t>
      </w:r>
      <w:r w:rsidRPr="002371D4">
        <w:rPr>
          <w:rFonts w:ascii="標楷體" w:eastAsia="標楷體" w:hAnsi="標楷體"/>
          <w:szCs w:val="24"/>
        </w:rPr>
        <w:t>)</w:t>
      </w:r>
      <w:r w:rsidRPr="002371D4">
        <w:rPr>
          <w:rFonts w:ascii="標楷體" w:eastAsia="標楷體" w:hAnsi="標楷體" w:hint="eastAsia"/>
          <w:szCs w:val="24"/>
        </w:rPr>
        <w:t>，則該痕跡將被視為有效的中彈。</w:t>
      </w:r>
    </w:p>
    <w:p w:rsidR="00A45B24" w:rsidRPr="002371D4" w:rsidRDefault="00A45B24" w:rsidP="00F439F2">
      <w:pPr>
        <w:pStyle w:val="ListParagraph1"/>
        <w:numPr>
          <w:ilvl w:val="0"/>
          <w:numId w:val="37"/>
        </w:numPr>
        <w:spacing w:line="240" w:lineRule="atLeast"/>
        <w:ind w:leftChars="0"/>
        <w:jc w:val="both"/>
        <w:rPr>
          <w:rFonts w:ascii="標楷體" w:eastAsia="標楷體" w:hAnsi="標楷體"/>
          <w:szCs w:val="24"/>
        </w:rPr>
      </w:pPr>
      <w:r w:rsidRPr="002371D4">
        <w:rPr>
          <w:rFonts w:ascii="標楷體" w:eastAsia="標楷體" w:hAnsi="標楷體" w:hint="eastAsia"/>
          <w:szCs w:val="24"/>
        </w:rPr>
        <w:t>比賽中，雙方的兩個球員若同時中彈並留下痕跡，或裁判無法判定何者先中彈並留下痕跡時，雙方球員將同時被判陣亡。當裁判發現因髒污、潑到、噴到、或跪下時壓到或坐到漆彈球所造成的痕跡，裁判會盡可能的幫球員擦拭掉，若球員身上有此痕跡而繼續射擊，則該球員可能冒著類似有效中彈的風險而被判陣亡。</w:t>
      </w:r>
    </w:p>
    <w:p w:rsidR="00A45B24" w:rsidRPr="002371D4" w:rsidRDefault="00A45B24" w:rsidP="00F439F2">
      <w:pPr>
        <w:pStyle w:val="ListParagraph1"/>
        <w:numPr>
          <w:ilvl w:val="0"/>
          <w:numId w:val="23"/>
        </w:numPr>
        <w:spacing w:line="240" w:lineRule="atLeast"/>
        <w:ind w:leftChars="0"/>
        <w:jc w:val="both"/>
        <w:rPr>
          <w:rFonts w:ascii="標楷體" w:eastAsia="標楷體" w:hAnsi="標楷體"/>
          <w:szCs w:val="24"/>
        </w:rPr>
      </w:pPr>
      <w:r w:rsidRPr="002371D4">
        <w:rPr>
          <w:rFonts w:ascii="標楷體" w:eastAsia="標楷體" w:hAnsi="標楷體" w:hint="eastAsia"/>
          <w:szCs w:val="24"/>
        </w:rPr>
        <w:t>球員與中彈</w:t>
      </w:r>
    </w:p>
    <w:p w:rsidR="00A45B24" w:rsidRPr="002371D4" w:rsidRDefault="00A45B24" w:rsidP="00F439F2">
      <w:pPr>
        <w:pStyle w:val="ListParagraph1"/>
        <w:numPr>
          <w:ilvl w:val="0"/>
          <w:numId w:val="38"/>
        </w:numPr>
        <w:spacing w:line="240" w:lineRule="atLeast"/>
        <w:ind w:leftChars="0"/>
        <w:jc w:val="both"/>
        <w:rPr>
          <w:rFonts w:ascii="標楷體" w:eastAsia="標楷體" w:hAnsi="標楷體"/>
          <w:szCs w:val="24"/>
        </w:rPr>
      </w:pPr>
      <w:r w:rsidRPr="002371D4">
        <w:rPr>
          <w:rFonts w:ascii="標楷體" w:eastAsia="標楷體" w:hAnsi="標楷體" w:hint="eastAsia"/>
          <w:szCs w:val="24"/>
        </w:rPr>
        <w:t>球員有察覺中彈的責任。</w:t>
      </w:r>
    </w:p>
    <w:p w:rsidR="00A45B24" w:rsidRPr="002371D4" w:rsidRDefault="00A45B24" w:rsidP="00F439F2">
      <w:pPr>
        <w:pStyle w:val="ListParagraph1"/>
        <w:numPr>
          <w:ilvl w:val="0"/>
          <w:numId w:val="38"/>
        </w:numPr>
        <w:spacing w:line="240" w:lineRule="atLeast"/>
        <w:ind w:leftChars="0"/>
        <w:jc w:val="both"/>
        <w:rPr>
          <w:rFonts w:ascii="標楷體" w:eastAsia="標楷體" w:hAnsi="標楷體"/>
          <w:szCs w:val="24"/>
        </w:rPr>
      </w:pPr>
      <w:r w:rsidRPr="002371D4">
        <w:rPr>
          <w:rFonts w:ascii="標楷體" w:eastAsia="標楷體" w:hAnsi="標楷體" w:hint="eastAsia"/>
          <w:szCs w:val="24"/>
        </w:rPr>
        <w:t>若球員發現自己中彈應立即停止射擊並以手勢表示自己陣亡，若持續射擊將視為中彈違規。</w:t>
      </w:r>
    </w:p>
    <w:p w:rsidR="00A45B24" w:rsidRPr="002371D4" w:rsidRDefault="00A45B24" w:rsidP="00F439F2">
      <w:pPr>
        <w:pStyle w:val="ListParagraph1"/>
        <w:numPr>
          <w:ilvl w:val="0"/>
          <w:numId w:val="38"/>
        </w:numPr>
        <w:spacing w:line="240" w:lineRule="atLeast"/>
        <w:ind w:leftChars="0"/>
        <w:jc w:val="both"/>
        <w:rPr>
          <w:rFonts w:ascii="標楷體" w:eastAsia="標楷體" w:hAnsi="標楷體"/>
          <w:szCs w:val="24"/>
        </w:rPr>
      </w:pPr>
      <w:r w:rsidRPr="002371D4">
        <w:rPr>
          <w:rFonts w:ascii="標楷體" w:eastAsia="標楷體" w:hAnsi="標楷體" w:hint="eastAsia"/>
          <w:szCs w:val="24"/>
        </w:rPr>
        <w:t>如果球員中彈的位置無法自我檢查時</w:t>
      </w:r>
      <w:r w:rsidRPr="002371D4">
        <w:rPr>
          <w:rFonts w:ascii="標楷體" w:eastAsia="標楷體" w:hAnsi="標楷體"/>
          <w:szCs w:val="24"/>
        </w:rPr>
        <w:t>(</w:t>
      </w:r>
      <w:r w:rsidRPr="002371D4">
        <w:rPr>
          <w:rFonts w:ascii="標楷體" w:eastAsia="標楷體" w:hAnsi="標楷體" w:hint="eastAsia"/>
          <w:szCs w:val="24"/>
        </w:rPr>
        <w:t>例如帽子、喉嚨、背部、彈袋</w:t>
      </w:r>
      <w:r w:rsidRPr="002371D4">
        <w:rPr>
          <w:rFonts w:ascii="標楷體" w:eastAsia="標楷體" w:hAnsi="標楷體"/>
          <w:szCs w:val="24"/>
        </w:rPr>
        <w:t>)</w:t>
      </w:r>
      <w:r w:rsidRPr="002371D4">
        <w:rPr>
          <w:rFonts w:ascii="標楷體" w:eastAsia="標楷體" w:hAnsi="標楷體" w:hint="eastAsia"/>
          <w:szCs w:val="24"/>
        </w:rPr>
        <w:t>，該球員應立即停止射擊並請裁判進行中彈檢查，若持續射擊將視為中彈違規。</w:t>
      </w:r>
    </w:p>
    <w:p w:rsidR="00A45B24" w:rsidRPr="002371D4" w:rsidRDefault="00A45B24" w:rsidP="00F439F2">
      <w:pPr>
        <w:pStyle w:val="ListParagraph1"/>
        <w:numPr>
          <w:ilvl w:val="0"/>
          <w:numId w:val="38"/>
        </w:numPr>
        <w:spacing w:line="240" w:lineRule="atLeast"/>
        <w:ind w:leftChars="0"/>
        <w:jc w:val="both"/>
        <w:rPr>
          <w:rFonts w:ascii="標楷體" w:eastAsia="標楷體" w:hAnsi="標楷體"/>
          <w:szCs w:val="24"/>
        </w:rPr>
      </w:pPr>
      <w:r w:rsidRPr="002371D4">
        <w:rPr>
          <w:rFonts w:ascii="標楷體" w:eastAsia="標楷體" w:hAnsi="標楷體" w:hint="eastAsia"/>
          <w:szCs w:val="24"/>
        </w:rPr>
        <w:t>當球員於移動過程中中彈，應立刻繼續朝最近的掩體前進，無論該球員與最近的對手之間是否有這樣的掩體，但不包含對方球員正在使用的掩體，否則該球員應立即停止該移動並轉身遠離對手，到達掩體後該球員應立即自我檢查是否中彈。若繼續射擊、就位、或與他人溝通而沒有立即進行中彈檢查與做出陣亡手勢，而後確定中彈將視為中彈違規。</w:t>
      </w:r>
    </w:p>
    <w:p w:rsidR="00A45B24" w:rsidRPr="002371D4" w:rsidRDefault="00A45B24" w:rsidP="00F439F2">
      <w:pPr>
        <w:pStyle w:val="ListParagraph1"/>
        <w:numPr>
          <w:ilvl w:val="0"/>
          <w:numId w:val="38"/>
        </w:numPr>
        <w:spacing w:line="240" w:lineRule="atLeast"/>
        <w:ind w:leftChars="0"/>
        <w:jc w:val="both"/>
        <w:rPr>
          <w:rFonts w:ascii="標楷體" w:eastAsia="標楷體" w:hAnsi="標楷體"/>
          <w:szCs w:val="24"/>
        </w:rPr>
      </w:pPr>
      <w:r w:rsidRPr="002371D4">
        <w:rPr>
          <w:rFonts w:ascii="標楷體" w:eastAsia="標楷體" w:hAnsi="標楷體" w:hint="eastAsia"/>
          <w:szCs w:val="24"/>
        </w:rPr>
        <w:t>當球員中彈的位置可以自我檢查時，不得要求裁判進行中彈檢查，於此狀況下要求中彈檢查將視為中彈違規。</w:t>
      </w:r>
    </w:p>
    <w:p w:rsidR="00A45B24" w:rsidRPr="002371D4" w:rsidRDefault="00A45B24" w:rsidP="00F439F2">
      <w:pPr>
        <w:pStyle w:val="ListParagraph1"/>
        <w:numPr>
          <w:ilvl w:val="0"/>
          <w:numId w:val="23"/>
        </w:numPr>
        <w:spacing w:line="240" w:lineRule="atLeast"/>
        <w:ind w:leftChars="0"/>
        <w:jc w:val="both"/>
        <w:rPr>
          <w:rFonts w:ascii="標楷體" w:eastAsia="標楷體" w:hAnsi="標楷體"/>
          <w:szCs w:val="24"/>
        </w:rPr>
      </w:pPr>
      <w:r w:rsidRPr="002371D4">
        <w:rPr>
          <w:rFonts w:ascii="標楷體" w:eastAsia="標楷體" w:hAnsi="標楷體" w:hint="eastAsia"/>
          <w:szCs w:val="24"/>
        </w:rPr>
        <w:t>陣亡</w:t>
      </w:r>
    </w:p>
    <w:p w:rsidR="00A45B24" w:rsidRPr="002371D4" w:rsidRDefault="00A45B24" w:rsidP="00F439F2">
      <w:pPr>
        <w:pStyle w:val="ListParagraph1"/>
        <w:numPr>
          <w:ilvl w:val="0"/>
          <w:numId w:val="39"/>
        </w:numPr>
        <w:spacing w:line="240" w:lineRule="atLeast"/>
        <w:ind w:leftChars="0"/>
        <w:jc w:val="both"/>
        <w:rPr>
          <w:rFonts w:ascii="標楷體" w:eastAsia="標楷體" w:hAnsi="標楷體"/>
          <w:szCs w:val="24"/>
        </w:rPr>
      </w:pPr>
      <w:r w:rsidRPr="002371D4">
        <w:rPr>
          <w:rFonts w:ascii="標楷體" w:eastAsia="標楷體" w:hAnsi="標楷體" w:hint="eastAsia"/>
          <w:szCs w:val="24"/>
        </w:rPr>
        <w:t>球員從地上撿漆彈球射擊將被判定陣亡。</w:t>
      </w:r>
    </w:p>
    <w:p w:rsidR="00A45B24" w:rsidRPr="002371D4" w:rsidRDefault="00A45B24" w:rsidP="00F439F2">
      <w:pPr>
        <w:pStyle w:val="ListParagraph1"/>
        <w:numPr>
          <w:ilvl w:val="0"/>
          <w:numId w:val="39"/>
        </w:numPr>
        <w:spacing w:line="240" w:lineRule="atLeast"/>
        <w:ind w:leftChars="0"/>
        <w:jc w:val="both"/>
        <w:rPr>
          <w:rFonts w:ascii="標楷體" w:eastAsia="標楷體" w:hAnsi="標楷體"/>
          <w:szCs w:val="24"/>
        </w:rPr>
      </w:pPr>
      <w:r w:rsidRPr="002371D4">
        <w:rPr>
          <w:rFonts w:ascii="標楷體" w:eastAsia="標楷體" w:hAnsi="標楷體" w:hint="eastAsia"/>
          <w:szCs w:val="24"/>
        </w:rPr>
        <w:t>球員身體的任何部位或是所穿著或攜帶的任何東西碰到或超出場地邊線，將被判定陣亡。球員若移動做為邊線使用的繩索或圍欄，將被判定陣亡。邊線的標記將被視為場內。</w:t>
      </w:r>
    </w:p>
    <w:p w:rsidR="00A45B24" w:rsidRPr="002371D4" w:rsidRDefault="00A45B24" w:rsidP="00F439F2">
      <w:pPr>
        <w:pStyle w:val="ListParagraph1"/>
        <w:numPr>
          <w:ilvl w:val="0"/>
          <w:numId w:val="39"/>
        </w:numPr>
        <w:spacing w:line="240" w:lineRule="atLeast"/>
        <w:ind w:leftChars="0"/>
        <w:jc w:val="both"/>
        <w:rPr>
          <w:rFonts w:ascii="標楷體" w:eastAsia="標楷體" w:hAnsi="標楷體"/>
          <w:szCs w:val="24"/>
        </w:rPr>
      </w:pPr>
      <w:r w:rsidRPr="002371D4">
        <w:rPr>
          <w:rFonts w:ascii="標楷體" w:eastAsia="標楷體" w:hAnsi="標楷體" w:hint="eastAsia"/>
          <w:szCs w:val="24"/>
        </w:rPr>
        <w:lastRenderedPageBreak/>
        <w:t>若球員面罩脫落，將被判定陣亡。</w:t>
      </w:r>
    </w:p>
    <w:p w:rsidR="00A45B24" w:rsidRPr="002371D4" w:rsidRDefault="00A45B24" w:rsidP="00F439F2">
      <w:pPr>
        <w:pStyle w:val="ListParagraph1"/>
        <w:numPr>
          <w:ilvl w:val="0"/>
          <w:numId w:val="39"/>
        </w:numPr>
        <w:spacing w:line="240" w:lineRule="atLeast"/>
        <w:ind w:leftChars="0"/>
        <w:jc w:val="both"/>
        <w:rPr>
          <w:rFonts w:ascii="標楷體" w:eastAsia="標楷體" w:hAnsi="標楷體"/>
          <w:szCs w:val="24"/>
        </w:rPr>
      </w:pPr>
      <w:r w:rsidRPr="002371D4">
        <w:rPr>
          <w:rFonts w:ascii="標楷體" w:eastAsia="標楷體" w:hAnsi="標楷體" w:hint="eastAsia"/>
          <w:szCs w:val="24"/>
        </w:rPr>
        <w:t>球員被發現於場內持有工具，或其他禁止的裝備，或是在進行違反漆彈槍規則的動作，將被立即判定陣亡。</w:t>
      </w:r>
    </w:p>
    <w:p w:rsidR="00A45B24" w:rsidRPr="002371D4" w:rsidRDefault="00A45B24" w:rsidP="00F439F2">
      <w:pPr>
        <w:pStyle w:val="ListParagraph1"/>
        <w:numPr>
          <w:ilvl w:val="0"/>
          <w:numId w:val="39"/>
        </w:numPr>
        <w:spacing w:line="240" w:lineRule="atLeast"/>
        <w:ind w:leftChars="0"/>
        <w:jc w:val="both"/>
        <w:rPr>
          <w:rFonts w:ascii="標楷體" w:eastAsia="標楷體" w:hAnsi="標楷體"/>
          <w:szCs w:val="24"/>
        </w:rPr>
      </w:pPr>
      <w:r w:rsidRPr="002371D4">
        <w:rPr>
          <w:rFonts w:ascii="標楷體" w:eastAsia="標楷體" w:hAnsi="標楷體" w:hint="eastAsia"/>
          <w:szCs w:val="24"/>
        </w:rPr>
        <w:t>球員進入場內所攜帶的任何裝備，若掉落離球員超過</w:t>
      </w:r>
      <w:r w:rsidRPr="002371D4">
        <w:rPr>
          <w:rFonts w:ascii="標楷體" w:eastAsia="標楷體" w:hAnsi="標楷體"/>
          <w:szCs w:val="24"/>
        </w:rPr>
        <w:t>2</w:t>
      </w:r>
      <w:r w:rsidRPr="002371D4">
        <w:rPr>
          <w:rFonts w:ascii="標楷體" w:eastAsia="標楷體" w:hAnsi="標楷體" w:hint="eastAsia"/>
          <w:szCs w:val="24"/>
        </w:rPr>
        <w:t>公尺，除了通槍條或用於裝漆彈球的彈桶外，則該球員將立即被判陣亡。</w:t>
      </w:r>
    </w:p>
    <w:p w:rsidR="00A45B24" w:rsidRPr="002371D4" w:rsidRDefault="00A45B24" w:rsidP="00F439F2">
      <w:pPr>
        <w:pStyle w:val="ListParagraph1"/>
        <w:numPr>
          <w:ilvl w:val="0"/>
          <w:numId w:val="39"/>
        </w:numPr>
        <w:spacing w:line="240" w:lineRule="atLeast"/>
        <w:ind w:leftChars="0"/>
        <w:jc w:val="both"/>
        <w:rPr>
          <w:rFonts w:ascii="標楷體" w:eastAsia="標楷體" w:hAnsi="標楷體"/>
          <w:szCs w:val="24"/>
        </w:rPr>
      </w:pPr>
      <w:r w:rsidRPr="002371D4">
        <w:rPr>
          <w:rFonts w:ascii="標楷體" w:eastAsia="標楷體" w:hAnsi="標楷體" w:hint="eastAsia"/>
          <w:szCs w:val="24"/>
        </w:rPr>
        <w:t>球員若表現出無運動員精神之行為時，將被判陣亡，無運動員精神的行為包含但不限定於：不服從裁判的判決；使用方法故意的躲避裁判，使其無法進行場內測速或無法進行判決；對裁判射擊；惡意的對明顯已經陣亡的球員射擊；企圖造成受傷或威嚇；過度的射擊</w:t>
      </w:r>
      <w:r w:rsidRPr="002371D4">
        <w:rPr>
          <w:rFonts w:ascii="標楷體" w:eastAsia="標楷體" w:hAnsi="標楷體"/>
          <w:szCs w:val="24"/>
        </w:rPr>
        <w:t>(</w:t>
      </w:r>
      <w:r w:rsidRPr="002371D4">
        <w:rPr>
          <w:rFonts w:ascii="標楷體" w:eastAsia="標楷體" w:hAnsi="標楷體" w:hint="eastAsia"/>
          <w:szCs w:val="24"/>
        </w:rPr>
        <w:t>定義為超過合理射擊對方使其陣亡</w:t>
      </w:r>
      <w:r w:rsidRPr="002371D4">
        <w:rPr>
          <w:rFonts w:ascii="標楷體" w:eastAsia="標楷體" w:hAnsi="標楷體"/>
          <w:szCs w:val="24"/>
        </w:rPr>
        <w:t>)</w:t>
      </w:r>
      <w:r w:rsidRPr="002371D4">
        <w:rPr>
          <w:rFonts w:ascii="標楷體" w:eastAsia="標楷體" w:hAnsi="標楷體" w:hint="eastAsia"/>
          <w:szCs w:val="24"/>
        </w:rPr>
        <w:t>；以要求中彈檢查的方式轉移裁判對自己或隊友的檢查；或利用裁判得知對手的位置；對任何球員、觀眾或裁判做語言的辱罵；有意圖以及不友善的對任何人做肢體上的接觸，適用額外的處罰。</w:t>
      </w:r>
    </w:p>
    <w:p w:rsidR="00A45B24" w:rsidRPr="002371D4" w:rsidRDefault="00A45B24" w:rsidP="00F439F2">
      <w:pPr>
        <w:pStyle w:val="ListParagraph1"/>
        <w:numPr>
          <w:ilvl w:val="0"/>
          <w:numId w:val="39"/>
        </w:numPr>
        <w:spacing w:line="240" w:lineRule="atLeast"/>
        <w:ind w:leftChars="0"/>
        <w:jc w:val="both"/>
        <w:rPr>
          <w:rFonts w:ascii="標楷體" w:eastAsia="標楷體" w:hAnsi="標楷體"/>
          <w:szCs w:val="24"/>
        </w:rPr>
      </w:pPr>
      <w:r w:rsidRPr="002371D4">
        <w:rPr>
          <w:rFonts w:ascii="標楷體" w:eastAsia="標楷體" w:hAnsi="標楷體" w:hint="eastAsia"/>
          <w:szCs w:val="24"/>
        </w:rPr>
        <w:t>球員可能因隊友違反規定而遭到裁判處罰被判陣亡。</w:t>
      </w:r>
    </w:p>
    <w:p w:rsidR="00A45B24" w:rsidRPr="002371D4" w:rsidRDefault="00A45B24" w:rsidP="00F439F2">
      <w:pPr>
        <w:pStyle w:val="ListParagraph1"/>
        <w:numPr>
          <w:ilvl w:val="0"/>
          <w:numId w:val="39"/>
        </w:numPr>
        <w:spacing w:line="240" w:lineRule="atLeast"/>
        <w:ind w:leftChars="0"/>
        <w:jc w:val="both"/>
        <w:rPr>
          <w:rFonts w:ascii="標楷體" w:eastAsia="標楷體" w:hAnsi="標楷體"/>
          <w:szCs w:val="24"/>
        </w:rPr>
      </w:pPr>
      <w:r w:rsidRPr="002371D4">
        <w:rPr>
          <w:rFonts w:ascii="標楷體" w:eastAsia="標楷體" w:hAnsi="標楷體" w:hint="eastAsia"/>
          <w:szCs w:val="24"/>
        </w:rPr>
        <w:t>球員有責任清除先前的中彈痕跡或於比賽開始前告知裁判討論處理方式，而不會導致該球員遭到陣亡判決。</w:t>
      </w:r>
    </w:p>
    <w:p w:rsidR="00A45B24" w:rsidRPr="002371D4" w:rsidRDefault="00A45B24" w:rsidP="00F439F2">
      <w:pPr>
        <w:pStyle w:val="ListParagraph1"/>
        <w:numPr>
          <w:ilvl w:val="0"/>
          <w:numId w:val="39"/>
        </w:numPr>
        <w:spacing w:line="240" w:lineRule="atLeast"/>
        <w:ind w:leftChars="0"/>
        <w:jc w:val="both"/>
        <w:rPr>
          <w:rFonts w:ascii="標楷體" w:eastAsia="標楷體" w:hAnsi="標楷體"/>
          <w:szCs w:val="24"/>
        </w:rPr>
      </w:pPr>
      <w:r w:rsidRPr="002371D4">
        <w:rPr>
          <w:rFonts w:ascii="標楷體" w:eastAsia="標楷體" w:hAnsi="標楷體" w:hint="eastAsia"/>
          <w:szCs w:val="24"/>
        </w:rPr>
        <w:t>陣亡的球員於陣亡時應立即：</w:t>
      </w:r>
    </w:p>
    <w:p w:rsidR="00A45B24" w:rsidRPr="002371D4" w:rsidRDefault="00A45B24" w:rsidP="00F439F2">
      <w:pPr>
        <w:pStyle w:val="ListParagraph1"/>
        <w:numPr>
          <w:ilvl w:val="0"/>
          <w:numId w:val="40"/>
        </w:numPr>
        <w:spacing w:line="240" w:lineRule="atLeast"/>
        <w:ind w:leftChars="0"/>
        <w:jc w:val="both"/>
        <w:rPr>
          <w:rFonts w:ascii="標楷體" w:eastAsia="標楷體" w:hAnsi="標楷體"/>
          <w:szCs w:val="24"/>
        </w:rPr>
      </w:pPr>
      <w:r w:rsidRPr="002371D4">
        <w:rPr>
          <w:rFonts w:ascii="標楷體" w:eastAsia="標楷體" w:hAnsi="標楷體" w:hint="eastAsia"/>
          <w:szCs w:val="24"/>
        </w:rPr>
        <w:t>做出陣亡的手勢，將一手放置於頭頂，一手將漆彈槍舉高，直到進入陣亡區。</w:t>
      </w:r>
    </w:p>
    <w:p w:rsidR="00A45B24" w:rsidRPr="002371D4" w:rsidRDefault="00A45B24" w:rsidP="00F439F2">
      <w:pPr>
        <w:pStyle w:val="ListParagraph1"/>
        <w:numPr>
          <w:ilvl w:val="0"/>
          <w:numId w:val="40"/>
        </w:numPr>
        <w:spacing w:line="240" w:lineRule="atLeast"/>
        <w:ind w:leftChars="0"/>
        <w:jc w:val="both"/>
        <w:rPr>
          <w:rFonts w:ascii="標楷體" w:eastAsia="標楷體" w:hAnsi="標楷體"/>
          <w:szCs w:val="24"/>
        </w:rPr>
      </w:pPr>
      <w:r w:rsidRPr="002371D4">
        <w:rPr>
          <w:rFonts w:ascii="標楷體" w:eastAsia="標楷體" w:hAnsi="標楷體" w:hint="eastAsia"/>
          <w:szCs w:val="24"/>
        </w:rPr>
        <w:t>離開場地並將陣亡時身上所攜帶的所有裝備帶離，並以最直接的路徑離開朝陣亡區或任何其他由裁判所指示的路徑。若球員選擇非最直接路徑，且該路徑有意圖掩護其他隊員陣亡，或球員拒絕遵循裁判指示的路徑離開場地將被視為“中彈違規”。</w:t>
      </w:r>
    </w:p>
    <w:p w:rsidR="00A45B24" w:rsidRPr="002371D4" w:rsidRDefault="00A45B24" w:rsidP="00F439F2">
      <w:pPr>
        <w:pStyle w:val="ListParagraph1"/>
        <w:numPr>
          <w:ilvl w:val="0"/>
          <w:numId w:val="40"/>
        </w:numPr>
        <w:spacing w:line="240" w:lineRule="atLeast"/>
        <w:ind w:leftChars="0"/>
        <w:jc w:val="both"/>
        <w:rPr>
          <w:rFonts w:ascii="標楷體" w:eastAsia="標楷體" w:hAnsi="標楷體"/>
          <w:szCs w:val="24"/>
        </w:rPr>
      </w:pPr>
      <w:r w:rsidRPr="002371D4">
        <w:rPr>
          <w:rFonts w:ascii="標楷體" w:eastAsia="標楷體" w:hAnsi="標楷體" w:hint="eastAsia"/>
          <w:szCs w:val="24"/>
        </w:rPr>
        <w:t>進入陣亡區，須聽從裁判指示才得離開。</w:t>
      </w:r>
    </w:p>
    <w:p w:rsidR="00A45B24" w:rsidRPr="002371D4" w:rsidRDefault="00A45B24" w:rsidP="00F439F2">
      <w:pPr>
        <w:pStyle w:val="ListParagraph1"/>
        <w:numPr>
          <w:ilvl w:val="0"/>
          <w:numId w:val="40"/>
        </w:numPr>
        <w:spacing w:line="240" w:lineRule="atLeast"/>
        <w:ind w:leftChars="0"/>
        <w:jc w:val="both"/>
        <w:rPr>
          <w:rFonts w:ascii="標楷體" w:eastAsia="標楷體" w:hAnsi="標楷體"/>
          <w:szCs w:val="24"/>
        </w:rPr>
      </w:pPr>
      <w:r w:rsidRPr="002371D4">
        <w:rPr>
          <w:rFonts w:ascii="標楷體" w:eastAsia="標楷體" w:hAnsi="標楷體" w:hint="eastAsia"/>
          <w:szCs w:val="24"/>
        </w:rPr>
        <w:t>一旦裁判指示可以離開時，應將漆彈槍的槍管套戴上，陣亡人員不得與隊友交談或以其他方式溝通，尤其是球員不可大喊“中彈”企圖讓隊友知道</w:t>
      </w:r>
      <w:r w:rsidRPr="002371D4">
        <w:rPr>
          <w:rFonts w:ascii="標楷體" w:eastAsia="標楷體" w:hAnsi="標楷體"/>
          <w:szCs w:val="24"/>
        </w:rPr>
        <w:t xml:space="preserve">, </w:t>
      </w:r>
      <w:r w:rsidRPr="002371D4">
        <w:rPr>
          <w:rFonts w:ascii="標楷體" w:eastAsia="標楷體" w:hAnsi="標楷體" w:hint="eastAsia"/>
          <w:szCs w:val="24"/>
        </w:rPr>
        <w:t>或是陣亡後指示對手位置，裁判若認為任何球員以企圖告訴隊友訊息，將被視為中彈違規。</w:t>
      </w:r>
    </w:p>
    <w:p w:rsidR="00A45B24" w:rsidRPr="002371D4" w:rsidRDefault="00A45B24" w:rsidP="00F439F2">
      <w:pPr>
        <w:pStyle w:val="ListParagraph1"/>
        <w:numPr>
          <w:ilvl w:val="0"/>
          <w:numId w:val="23"/>
        </w:numPr>
        <w:spacing w:line="240" w:lineRule="atLeast"/>
        <w:ind w:leftChars="0"/>
        <w:jc w:val="both"/>
        <w:rPr>
          <w:rFonts w:ascii="標楷體" w:eastAsia="標楷體" w:hAnsi="標楷體"/>
          <w:szCs w:val="24"/>
        </w:rPr>
      </w:pPr>
      <w:r w:rsidRPr="002371D4">
        <w:rPr>
          <w:rFonts w:ascii="標楷體" w:eastAsia="標楷體" w:hAnsi="標楷體" w:hint="eastAsia"/>
          <w:szCs w:val="24"/>
        </w:rPr>
        <w:t>計分方式</w:t>
      </w:r>
    </w:p>
    <w:p w:rsidR="00A45B24" w:rsidRPr="002371D4" w:rsidRDefault="00A45B24" w:rsidP="00F439F2">
      <w:pPr>
        <w:pStyle w:val="ListParagraph1"/>
        <w:numPr>
          <w:ilvl w:val="0"/>
          <w:numId w:val="41"/>
        </w:numPr>
        <w:spacing w:line="240" w:lineRule="atLeast"/>
        <w:ind w:leftChars="0"/>
        <w:jc w:val="both"/>
        <w:rPr>
          <w:rFonts w:ascii="標楷體" w:eastAsia="標楷體" w:hAnsi="標楷體"/>
          <w:szCs w:val="24"/>
        </w:rPr>
      </w:pPr>
      <w:r w:rsidRPr="002371D4">
        <w:rPr>
          <w:rFonts w:ascii="標楷體" w:eastAsia="標楷體" w:hAnsi="標楷體" w:hint="eastAsia"/>
          <w:szCs w:val="24"/>
        </w:rPr>
        <w:t>奪旗達陣：</w:t>
      </w:r>
      <w:r w:rsidRPr="002371D4">
        <w:rPr>
          <w:rFonts w:ascii="標楷體" w:eastAsia="標楷體" w:hAnsi="標楷體"/>
          <w:szCs w:val="24"/>
        </w:rPr>
        <w:t>3</w:t>
      </w:r>
      <w:r w:rsidRPr="002371D4">
        <w:rPr>
          <w:rFonts w:ascii="標楷體" w:eastAsia="標楷體" w:hAnsi="標楷體" w:hint="eastAsia"/>
          <w:szCs w:val="24"/>
        </w:rPr>
        <w:t>分</w:t>
      </w:r>
    </w:p>
    <w:p w:rsidR="00A45B24" w:rsidRPr="002371D4" w:rsidRDefault="00A45B24" w:rsidP="00F439F2">
      <w:pPr>
        <w:pStyle w:val="ListParagraph1"/>
        <w:numPr>
          <w:ilvl w:val="0"/>
          <w:numId w:val="41"/>
        </w:numPr>
        <w:spacing w:line="240" w:lineRule="atLeast"/>
        <w:ind w:leftChars="0"/>
        <w:jc w:val="both"/>
        <w:rPr>
          <w:rFonts w:ascii="標楷體" w:eastAsia="標楷體" w:hAnsi="標楷體"/>
          <w:szCs w:val="24"/>
        </w:rPr>
      </w:pPr>
      <w:r w:rsidRPr="002371D4">
        <w:rPr>
          <w:rFonts w:ascii="標楷體" w:eastAsia="標楷體" w:hAnsi="標楷體" w:hint="eastAsia"/>
          <w:szCs w:val="24"/>
        </w:rPr>
        <w:t>一方</w:t>
      </w:r>
      <w:r w:rsidR="009D65CD">
        <w:rPr>
          <w:rFonts w:ascii="標楷體" w:eastAsia="標楷體" w:hAnsi="標楷體" w:hint="eastAsia"/>
          <w:szCs w:val="24"/>
        </w:rPr>
        <w:t>奪</w:t>
      </w:r>
      <w:r w:rsidRPr="002371D4">
        <w:rPr>
          <w:rFonts w:ascii="標楷體" w:eastAsia="標楷體" w:hAnsi="標楷體" w:hint="eastAsia"/>
          <w:szCs w:val="24"/>
        </w:rPr>
        <w:t>旗未達陣：</w:t>
      </w:r>
      <w:r w:rsidRPr="002371D4">
        <w:rPr>
          <w:rFonts w:ascii="標楷體" w:eastAsia="標楷體" w:hAnsi="標楷體"/>
          <w:szCs w:val="24"/>
        </w:rPr>
        <w:t>2</w:t>
      </w:r>
      <w:r w:rsidRPr="002371D4">
        <w:rPr>
          <w:rFonts w:ascii="標楷體" w:eastAsia="標楷體" w:hAnsi="標楷體" w:hint="eastAsia"/>
          <w:szCs w:val="24"/>
        </w:rPr>
        <w:t>分</w:t>
      </w:r>
    </w:p>
    <w:p w:rsidR="00A45B24" w:rsidRPr="002371D4" w:rsidRDefault="00A45B24" w:rsidP="00F439F2">
      <w:pPr>
        <w:pStyle w:val="ListParagraph1"/>
        <w:numPr>
          <w:ilvl w:val="0"/>
          <w:numId w:val="41"/>
        </w:numPr>
        <w:spacing w:line="240" w:lineRule="atLeast"/>
        <w:ind w:leftChars="0"/>
        <w:jc w:val="both"/>
        <w:rPr>
          <w:rFonts w:ascii="標楷體" w:eastAsia="標楷體" w:hAnsi="標楷體"/>
          <w:szCs w:val="24"/>
        </w:rPr>
      </w:pPr>
      <w:r w:rsidRPr="002371D4">
        <w:rPr>
          <w:rFonts w:ascii="標楷體" w:eastAsia="標楷體" w:hAnsi="標楷體" w:hint="eastAsia"/>
          <w:szCs w:val="24"/>
        </w:rPr>
        <w:t>雙方均未奪旗：各得</w:t>
      </w:r>
      <w:r w:rsidRPr="002371D4">
        <w:rPr>
          <w:rFonts w:ascii="標楷體" w:eastAsia="標楷體" w:hAnsi="標楷體"/>
          <w:szCs w:val="24"/>
        </w:rPr>
        <w:t>1</w:t>
      </w:r>
      <w:r w:rsidRPr="002371D4">
        <w:rPr>
          <w:rFonts w:ascii="標楷體" w:eastAsia="標楷體" w:hAnsi="標楷體" w:hint="eastAsia"/>
          <w:szCs w:val="24"/>
        </w:rPr>
        <w:t>分。</w:t>
      </w:r>
    </w:p>
    <w:p w:rsidR="00A45B24" w:rsidRPr="002371D4" w:rsidRDefault="00A45B24" w:rsidP="00F439F2">
      <w:pPr>
        <w:pStyle w:val="ListParagraph1"/>
        <w:numPr>
          <w:ilvl w:val="0"/>
          <w:numId w:val="41"/>
        </w:numPr>
        <w:spacing w:line="240" w:lineRule="atLeast"/>
        <w:ind w:leftChars="0"/>
        <w:jc w:val="both"/>
        <w:rPr>
          <w:rFonts w:ascii="標楷體" w:eastAsia="標楷體" w:hAnsi="標楷體"/>
          <w:szCs w:val="24"/>
        </w:rPr>
      </w:pPr>
      <w:r w:rsidRPr="002371D4">
        <w:rPr>
          <w:rFonts w:ascii="標楷體" w:eastAsia="標楷體" w:hAnsi="標楷體"/>
          <w:szCs w:val="24"/>
        </w:rPr>
        <w:t>E/D</w:t>
      </w:r>
      <w:r w:rsidRPr="002371D4">
        <w:rPr>
          <w:rFonts w:ascii="標楷體" w:eastAsia="標楷體" w:hAnsi="標楷體" w:hint="eastAsia"/>
          <w:szCs w:val="24"/>
        </w:rPr>
        <w:t>值</w:t>
      </w:r>
      <w:r w:rsidRPr="002371D4">
        <w:rPr>
          <w:rFonts w:ascii="標楷體" w:eastAsia="標楷體" w:hAnsi="標楷體"/>
          <w:szCs w:val="24"/>
        </w:rPr>
        <w:t>(Elimination Difference points)</w:t>
      </w:r>
    </w:p>
    <w:p w:rsidR="00A45B24" w:rsidRPr="002371D4" w:rsidRDefault="00A45B24" w:rsidP="00F439F2">
      <w:pPr>
        <w:pStyle w:val="ListParagraph1"/>
        <w:spacing w:line="240" w:lineRule="atLeast"/>
        <w:ind w:leftChars="0" w:left="720"/>
        <w:jc w:val="both"/>
        <w:rPr>
          <w:rFonts w:ascii="標楷體" w:eastAsia="標楷體" w:hAnsi="標楷體"/>
          <w:szCs w:val="24"/>
        </w:rPr>
      </w:pPr>
      <w:r w:rsidRPr="002371D4">
        <w:rPr>
          <w:rFonts w:ascii="標楷體" w:eastAsia="標楷體" w:hAnsi="標楷體" w:hint="eastAsia"/>
          <w:szCs w:val="24"/>
        </w:rPr>
        <w:t>例：</w:t>
      </w:r>
      <w:r w:rsidRPr="002371D4">
        <w:rPr>
          <w:rFonts w:ascii="標楷體" w:eastAsia="標楷體" w:hAnsi="標楷體"/>
          <w:szCs w:val="24"/>
        </w:rPr>
        <w:t>A</w:t>
      </w:r>
      <w:r w:rsidRPr="002371D4">
        <w:rPr>
          <w:rFonts w:ascii="標楷體" w:eastAsia="標楷體" w:hAnsi="標楷體" w:hint="eastAsia"/>
          <w:szCs w:val="24"/>
        </w:rPr>
        <w:t>隊存活</w:t>
      </w:r>
      <w:r w:rsidRPr="002371D4">
        <w:rPr>
          <w:rFonts w:ascii="標楷體" w:eastAsia="標楷體" w:hAnsi="標楷體"/>
          <w:szCs w:val="24"/>
        </w:rPr>
        <w:t>3</w:t>
      </w:r>
      <w:r w:rsidRPr="002371D4">
        <w:rPr>
          <w:rFonts w:ascii="標楷體" w:eastAsia="標楷體" w:hAnsi="標楷體" w:hint="eastAsia"/>
          <w:szCs w:val="24"/>
        </w:rPr>
        <w:t>人，</w:t>
      </w:r>
      <w:r w:rsidRPr="002371D4">
        <w:rPr>
          <w:rFonts w:ascii="標楷體" w:eastAsia="標楷體" w:hAnsi="標楷體"/>
          <w:szCs w:val="24"/>
        </w:rPr>
        <w:t>B</w:t>
      </w:r>
      <w:r w:rsidRPr="002371D4">
        <w:rPr>
          <w:rFonts w:ascii="標楷體" w:eastAsia="標楷體" w:hAnsi="標楷體" w:hint="eastAsia"/>
          <w:szCs w:val="24"/>
        </w:rPr>
        <w:t>隊存活</w:t>
      </w:r>
      <w:r w:rsidRPr="002371D4">
        <w:rPr>
          <w:rFonts w:ascii="標楷體" w:eastAsia="標楷體" w:hAnsi="標楷體"/>
          <w:szCs w:val="24"/>
        </w:rPr>
        <w:t>1</w:t>
      </w:r>
      <w:r w:rsidRPr="002371D4">
        <w:rPr>
          <w:rFonts w:ascii="標楷體" w:eastAsia="標楷體" w:hAnsi="標楷體" w:hint="eastAsia"/>
          <w:szCs w:val="24"/>
        </w:rPr>
        <w:t>人，則</w:t>
      </w:r>
    </w:p>
    <w:p w:rsidR="00A45B24" w:rsidRPr="002371D4" w:rsidRDefault="00A45B24" w:rsidP="00F439F2">
      <w:pPr>
        <w:pStyle w:val="ListParagraph1"/>
        <w:spacing w:line="240" w:lineRule="atLeast"/>
        <w:ind w:leftChars="0" w:left="720"/>
        <w:jc w:val="both"/>
        <w:rPr>
          <w:rFonts w:ascii="標楷體" w:eastAsia="標楷體" w:hAnsi="標楷體"/>
          <w:szCs w:val="24"/>
        </w:rPr>
      </w:pPr>
      <w:r w:rsidRPr="002371D4">
        <w:rPr>
          <w:rFonts w:ascii="標楷體" w:eastAsia="標楷體" w:hAnsi="標楷體"/>
          <w:szCs w:val="24"/>
        </w:rPr>
        <w:t xml:space="preserve">    A</w:t>
      </w:r>
      <w:r w:rsidRPr="002371D4">
        <w:rPr>
          <w:rFonts w:ascii="標楷體" w:eastAsia="標楷體" w:hAnsi="標楷體" w:hint="eastAsia"/>
          <w:szCs w:val="24"/>
        </w:rPr>
        <w:t>隊</w:t>
      </w:r>
      <w:r w:rsidRPr="002371D4">
        <w:rPr>
          <w:rFonts w:ascii="標楷體" w:eastAsia="標楷體" w:hAnsi="標楷體"/>
          <w:szCs w:val="24"/>
        </w:rPr>
        <w:t>E/D</w:t>
      </w:r>
      <w:r w:rsidRPr="002371D4">
        <w:rPr>
          <w:rFonts w:ascii="標楷體" w:eastAsia="標楷體" w:hAnsi="標楷體" w:hint="eastAsia"/>
          <w:szCs w:val="24"/>
        </w:rPr>
        <w:t>值：</w:t>
      </w:r>
      <w:r w:rsidRPr="002371D4">
        <w:rPr>
          <w:rFonts w:ascii="標楷體" w:eastAsia="標楷體" w:hAnsi="標楷體"/>
          <w:szCs w:val="24"/>
        </w:rPr>
        <w:t>3-1=+2</w:t>
      </w:r>
    </w:p>
    <w:p w:rsidR="00A45B24" w:rsidRPr="002371D4" w:rsidRDefault="00A45B24" w:rsidP="00F439F2">
      <w:pPr>
        <w:pStyle w:val="ListParagraph1"/>
        <w:spacing w:line="240" w:lineRule="atLeast"/>
        <w:ind w:leftChars="0" w:left="720"/>
        <w:jc w:val="both"/>
        <w:rPr>
          <w:rFonts w:ascii="標楷體" w:eastAsia="標楷體" w:hAnsi="標楷體"/>
          <w:szCs w:val="24"/>
        </w:rPr>
      </w:pPr>
      <w:r w:rsidRPr="002371D4">
        <w:rPr>
          <w:rFonts w:ascii="標楷體" w:eastAsia="標楷體" w:hAnsi="標楷體"/>
          <w:szCs w:val="24"/>
        </w:rPr>
        <w:t xml:space="preserve">    B</w:t>
      </w:r>
      <w:r w:rsidRPr="002371D4">
        <w:rPr>
          <w:rFonts w:ascii="標楷體" w:eastAsia="標楷體" w:hAnsi="標楷體" w:hint="eastAsia"/>
          <w:szCs w:val="24"/>
        </w:rPr>
        <w:t>隊</w:t>
      </w:r>
      <w:r w:rsidRPr="002371D4">
        <w:rPr>
          <w:rFonts w:ascii="標楷體" w:eastAsia="標楷體" w:hAnsi="標楷體"/>
          <w:szCs w:val="24"/>
        </w:rPr>
        <w:t>E/D</w:t>
      </w:r>
      <w:r w:rsidRPr="002371D4">
        <w:rPr>
          <w:rFonts w:ascii="標楷體" w:eastAsia="標楷體" w:hAnsi="標楷體" w:hint="eastAsia"/>
          <w:szCs w:val="24"/>
        </w:rPr>
        <w:t>值：</w:t>
      </w:r>
      <w:r w:rsidRPr="002371D4">
        <w:rPr>
          <w:rFonts w:ascii="標楷體" w:eastAsia="標楷體" w:hAnsi="標楷體"/>
          <w:szCs w:val="24"/>
        </w:rPr>
        <w:t>1-3=-2</w:t>
      </w:r>
    </w:p>
    <w:p w:rsidR="00A45B24" w:rsidRPr="002371D4" w:rsidRDefault="00A45B24" w:rsidP="00F439F2">
      <w:pPr>
        <w:pStyle w:val="ListParagraph1"/>
        <w:numPr>
          <w:ilvl w:val="0"/>
          <w:numId w:val="23"/>
        </w:numPr>
        <w:spacing w:line="240" w:lineRule="atLeast"/>
        <w:ind w:leftChars="0"/>
        <w:jc w:val="both"/>
        <w:rPr>
          <w:rFonts w:ascii="標楷體" w:eastAsia="標楷體" w:hAnsi="標楷體"/>
          <w:szCs w:val="24"/>
        </w:rPr>
      </w:pPr>
      <w:r w:rsidRPr="002371D4">
        <w:rPr>
          <w:rFonts w:ascii="標楷體" w:eastAsia="標楷體" w:hAnsi="標楷體" w:hint="eastAsia"/>
          <w:szCs w:val="24"/>
        </w:rPr>
        <w:t>中彈違規</w:t>
      </w:r>
    </w:p>
    <w:p w:rsidR="00A45B24" w:rsidRPr="002371D4" w:rsidRDefault="00A45B24" w:rsidP="00F439F2">
      <w:pPr>
        <w:pStyle w:val="ListParagraph1"/>
        <w:numPr>
          <w:ilvl w:val="0"/>
          <w:numId w:val="42"/>
        </w:numPr>
        <w:spacing w:line="240" w:lineRule="atLeast"/>
        <w:ind w:leftChars="0"/>
        <w:jc w:val="both"/>
        <w:rPr>
          <w:rFonts w:ascii="標楷體" w:eastAsia="標楷體" w:hAnsi="標楷體"/>
          <w:szCs w:val="24"/>
        </w:rPr>
      </w:pPr>
      <w:r w:rsidRPr="002371D4">
        <w:rPr>
          <w:rFonts w:ascii="標楷體" w:eastAsia="標楷體" w:hAnsi="標楷體" w:hint="eastAsia"/>
          <w:szCs w:val="24"/>
        </w:rPr>
        <w:t>中彈違規必須是球員陣亡後，仍持續以存活的方式行動。中彈違規包括但不限定於持續射擊或以別的方式吸引對方；持續移動，除非是以最近的路徑離開場地或裁判的指示；說話、作暗號或以別的方式對裁判、對方球員或隊員溝通；阻礙對方球員或裁判的行進；阻礙裁判進行中彈檢查或判決；將漆彈槍洩氣或排氣；提供隊友漆彈球或裝備；或沒有將手放置於頭上。</w:t>
      </w:r>
    </w:p>
    <w:p w:rsidR="00A45B24" w:rsidRPr="002371D4" w:rsidRDefault="00A45B24" w:rsidP="00F439F2">
      <w:pPr>
        <w:pStyle w:val="ListParagraph1"/>
        <w:numPr>
          <w:ilvl w:val="0"/>
          <w:numId w:val="42"/>
        </w:numPr>
        <w:spacing w:line="240" w:lineRule="atLeast"/>
        <w:ind w:leftChars="0"/>
        <w:jc w:val="both"/>
        <w:rPr>
          <w:rFonts w:ascii="標楷體" w:eastAsia="標楷體" w:hAnsi="標楷體"/>
          <w:szCs w:val="24"/>
        </w:rPr>
      </w:pPr>
      <w:r w:rsidRPr="002371D4">
        <w:rPr>
          <w:rFonts w:ascii="標楷體" w:eastAsia="標楷體" w:hAnsi="標楷體" w:hint="eastAsia"/>
          <w:szCs w:val="24"/>
        </w:rPr>
        <w:t>中彈違規的處罰為進行</w:t>
      </w:r>
      <w:r w:rsidRPr="002371D4">
        <w:rPr>
          <w:rFonts w:ascii="標楷體" w:eastAsia="標楷體" w:hAnsi="標楷體"/>
          <w:szCs w:val="24"/>
        </w:rPr>
        <w:t>1</w:t>
      </w:r>
      <w:r w:rsidRPr="002371D4">
        <w:rPr>
          <w:rFonts w:ascii="標楷體" w:eastAsia="標楷體" w:hAnsi="標楷體" w:hint="eastAsia"/>
          <w:szCs w:val="24"/>
        </w:rPr>
        <w:t>拉</w:t>
      </w:r>
      <w:r w:rsidRPr="002371D4">
        <w:rPr>
          <w:rFonts w:ascii="標楷體" w:eastAsia="標楷體" w:hAnsi="標楷體"/>
          <w:szCs w:val="24"/>
        </w:rPr>
        <w:t>1</w:t>
      </w:r>
      <w:r w:rsidRPr="002371D4">
        <w:rPr>
          <w:rFonts w:ascii="標楷體" w:eastAsia="標楷體" w:hAnsi="標楷體" w:hint="eastAsia"/>
          <w:szCs w:val="24"/>
        </w:rPr>
        <w:t>的判決，亦即該隊員出局，連帶另一隊員出局，除非裁判認為該球員中彈違規明顯，進而影響比賽，使違規球員的隊伍獲得優勢，在此狀況下的中彈違規判決進行</w:t>
      </w:r>
      <w:r w:rsidRPr="002371D4">
        <w:rPr>
          <w:rFonts w:ascii="標楷體" w:eastAsia="標楷體" w:hAnsi="標楷體"/>
          <w:szCs w:val="24"/>
        </w:rPr>
        <w:t>1</w:t>
      </w:r>
      <w:r w:rsidRPr="002371D4">
        <w:rPr>
          <w:rFonts w:ascii="標楷體" w:eastAsia="標楷體" w:hAnsi="標楷體" w:hint="eastAsia"/>
          <w:szCs w:val="24"/>
        </w:rPr>
        <w:t>拉</w:t>
      </w:r>
      <w:r w:rsidRPr="002371D4">
        <w:rPr>
          <w:rFonts w:ascii="標楷體" w:eastAsia="標楷體" w:hAnsi="標楷體"/>
          <w:szCs w:val="24"/>
        </w:rPr>
        <w:t>2</w:t>
      </w:r>
      <w:r w:rsidRPr="002371D4">
        <w:rPr>
          <w:rFonts w:ascii="標楷體" w:eastAsia="標楷體" w:hAnsi="標楷體" w:hint="eastAsia"/>
          <w:szCs w:val="24"/>
        </w:rPr>
        <w:t>的判決。</w:t>
      </w:r>
    </w:p>
    <w:p w:rsidR="00A45B24" w:rsidRPr="002371D4" w:rsidRDefault="00A45B24" w:rsidP="00F439F2">
      <w:pPr>
        <w:pStyle w:val="ListParagraph1"/>
        <w:numPr>
          <w:ilvl w:val="0"/>
          <w:numId w:val="23"/>
        </w:numPr>
        <w:spacing w:line="240" w:lineRule="atLeast"/>
        <w:ind w:leftChars="0"/>
        <w:jc w:val="both"/>
        <w:rPr>
          <w:rFonts w:ascii="標楷體" w:eastAsia="標楷體" w:hAnsi="標楷體"/>
          <w:szCs w:val="24"/>
        </w:rPr>
      </w:pPr>
      <w:r w:rsidRPr="002371D4">
        <w:rPr>
          <w:rFonts w:ascii="標楷體" w:eastAsia="標楷體" w:hAnsi="標楷體" w:hint="eastAsia"/>
          <w:szCs w:val="24"/>
        </w:rPr>
        <w:t>擦拭</w:t>
      </w:r>
    </w:p>
    <w:p w:rsidR="00A45B24" w:rsidRPr="002371D4" w:rsidRDefault="00A45B24" w:rsidP="00F439F2">
      <w:pPr>
        <w:pStyle w:val="ListParagraph1"/>
        <w:numPr>
          <w:ilvl w:val="0"/>
          <w:numId w:val="43"/>
        </w:numPr>
        <w:spacing w:line="240" w:lineRule="atLeast"/>
        <w:ind w:leftChars="0"/>
        <w:jc w:val="both"/>
        <w:rPr>
          <w:rFonts w:ascii="標楷體" w:eastAsia="標楷體" w:hAnsi="標楷體"/>
          <w:szCs w:val="24"/>
        </w:rPr>
      </w:pPr>
      <w:r w:rsidRPr="002371D4">
        <w:rPr>
          <w:rFonts w:ascii="標楷體" w:eastAsia="標楷體" w:hAnsi="標楷體" w:hint="eastAsia"/>
          <w:szCs w:val="24"/>
        </w:rPr>
        <w:t>擦拭意即，球員主動且蓄意的移除中彈的痕跡，以避免陣亡或裁判的判決。</w:t>
      </w:r>
    </w:p>
    <w:p w:rsidR="00A45B24" w:rsidRPr="002371D4" w:rsidRDefault="00A45B24" w:rsidP="00F439F2">
      <w:pPr>
        <w:pStyle w:val="ListParagraph1"/>
        <w:numPr>
          <w:ilvl w:val="0"/>
          <w:numId w:val="43"/>
        </w:numPr>
        <w:spacing w:line="240" w:lineRule="atLeast"/>
        <w:ind w:leftChars="0"/>
        <w:jc w:val="both"/>
        <w:rPr>
          <w:rFonts w:ascii="標楷體" w:eastAsia="標楷體" w:hAnsi="標楷體"/>
          <w:szCs w:val="24"/>
        </w:rPr>
      </w:pPr>
      <w:r w:rsidRPr="002371D4">
        <w:rPr>
          <w:rFonts w:ascii="標楷體" w:eastAsia="標楷體" w:hAnsi="標楷體" w:hint="eastAsia"/>
          <w:szCs w:val="24"/>
        </w:rPr>
        <w:t>擦拭的處罰為立即的判決該球員於比賽中出局，並連帶判決同隊的</w:t>
      </w:r>
      <w:r w:rsidRPr="002371D4">
        <w:rPr>
          <w:rFonts w:ascii="標楷體" w:eastAsia="標楷體" w:hAnsi="標楷體"/>
          <w:szCs w:val="24"/>
        </w:rPr>
        <w:t>3</w:t>
      </w:r>
      <w:r w:rsidRPr="002371D4">
        <w:rPr>
          <w:rFonts w:ascii="標楷體" w:eastAsia="標楷體" w:hAnsi="標楷體" w:hint="eastAsia"/>
          <w:szCs w:val="24"/>
        </w:rPr>
        <w:t>名球員出局</w:t>
      </w:r>
      <w:r w:rsidRPr="002371D4">
        <w:rPr>
          <w:rFonts w:ascii="標楷體" w:eastAsia="標楷體" w:hAnsi="標楷體"/>
          <w:szCs w:val="24"/>
        </w:rPr>
        <w:t xml:space="preserve"> (</w:t>
      </w:r>
      <w:r w:rsidRPr="002371D4">
        <w:rPr>
          <w:rFonts w:ascii="標楷體" w:eastAsia="標楷體" w:hAnsi="標楷體" w:hint="eastAsia"/>
          <w:szCs w:val="24"/>
        </w:rPr>
        <w:t>即</w:t>
      </w:r>
      <w:r w:rsidRPr="002371D4">
        <w:rPr>
          <w:rFonts w:ascii="標楷體" w:eastAsia="標楷體" w:hAnsi="標楷體"/>
          <w:szCs w:val="24"/>
        </w:rPr>
        <w:t>1</w:t>
      </w:r>
      <w:r w:rsidRPr="002371D4">
        <w:rPr>
          <w:rFonts w:ascii="標楷體" w:eastAsia="標楷體" w:hAnsi="標楷體" w:hint="eastAsia"/>
          <w:szCs w:val="24"/>
        </w:rPr>
        <w:t>拉</w:t>
      </w:r>
      <w:r w:rsidRPr="002371D4">
        <w:rPr>
          <w:rFonts w:ascii="標楷體" w:eastAsia="標楷體" w:hAnsi="標楷體"/>
          <w:szCs w:val="24"/>
        </w:rPr>
        <w:t>3)</w:t>
      </w:r>
      <w:r w:rsidRPr="002371D4">
        <w:rPr>
          <w:rFonts w:ascii="標楷體" w:eastAsia="標楷體" w:hAnsi="標楷體" w:hint="eastAsia"/>
          <w:szCs w:val="24"/>
        </w:rPr>
        <w:t>。</w:t>
      </w:r>
    </w:p>
    <w:p w:rsidR="00A45B24" w:rsidRPr="002371D4" w:rsidRDefault="00A45B24" w:rsidP="00F439F2">
      <w:pPr>
        <w:pStyle w:val="ListParagraph1"/>
        <w:numPr>
          <w:ilvl w:val="0"/>
          <w:numId w:val="43"/>
        </w:numPr>
        <w:spacing w:line="240" w:lineRule="atLeast"/>
        <w:ind w:leftChars="0"/>
        <w:jc w:val="both"/>
        <w:rPr>
          <w:rFonts w:ascii="標楷體" w:eastAsia="標楷體" w:hAnsi="標楷體"/>
          <w:szCs w:val="24"/>
        </w:rPr>
      </w:pPr>
      <w:r w:rsidRPr="002371D4">
        <w:rPr>
          <w:rFonts w:ascii="標楷體" w:eastAsia="標楷體" w:hAnsi="標楷體" w:hint="eastAsia"/>
          <w:szCs w:val="24"/>
        </w:rPr>
        <w:lastRenderedPageBreak/>
        <w:t>球員被發現丟棄已經中彈或具中彈痕跡的通槍條、布條或彈桶，以避免裁判的判決，將以擦拭的罰則處罰。</w:t>
      </w:r>
    </w:p>
    <w:p w:rsidR="00A45B24" w:rsidRPr="002371D4" w:rsidRDefault="00A45B24" w:rsidP="00F439F2">
      <w:pPr>
        <w:pStyle w:val="ListParagraph1"/>
        <w:numPr>
          <w:ilvl w:val="0"/>
          <w:numId w:val="23"/>
        </w:numPr>
        <w:spacing w:line="240" w:lineRule="atLeast"/>
        <w:ind w:leftChars="0"/>
        <w:jc w:val="both"/>
        <w:rPr>
          <w:rFonts w:ascii="標楷體" w:eastAsia="標楷體" w:hAnsi="標楷體"/>
          <w:szCs w:val="24"/>
        </w:rPr>
      </w:pPr>
      <w:r w:rsidRPr="002371D4">
        <w:rPr>
          <w:rFonts w:ascii="標楷體" w:eastAsia="標楷體" w:hAnsi="標楷體" w:hint="eastAsia"/>
          <w:szCs w:val="24"/>
        </w:rPr>
        <w:t>干涉</w:t>
      </w:r>
      <w:r w:rsidRPr="002371D4">
        <w:rPr>
          <w:rFonts w:ascii="標楷體" w:eastAsia="標楷體" w:hAnsi="標楷體"/>
          <w:szCs w:val="24"/>
        </w:rPr>
        <w:t>(M5)</w:t>
      </w:r>
    </w:p>
    <w:p w:rsidR="00A45B24" w:rsidRPr="002371D4" w:rsidRDefault="00A45B24" w:rsidP="00F439F2">
      <w:pPr>
        <w:pStyle w:val="ListParagraph1"/>
        <w:numPr>
          <w:ilvl w:val="0"/>
          <w:numId w:val="44"/>
        </w:numPr>
        <w:spacing w:line="240" w:lineRule="atLeast"/>
        <w:ind w:leftChars="0"/>
        <w:jc w:val="both"/>
        <w:rPr>
          <w:rFonts w:ascii="標楷體" w:eastAsia="標楷體" w:hAnsi="標楷體"/>
          <w:szCs w:val="24"/>
        </w:rPr>
      </w:pPr>
      <w:r w:rsidRPr="002371D4">
        <w:rPr>
          <w:rFonts w:ascii="標楷體" w:eastAsia="標楷體" w:hAnsi="標楷體" w:hint="eastAsia"/>
          <w:szCs w:val="24"/>
        </w:rPr>
        <w:t>觀眾允許觀看比賽，但不可對場內的球員提供指示；對場內的狀況做評論以免被場內的球員聽到；持有未帶上槍管套的漆彈槍且可從他的位置射擊；或任何影響比賽的任何方法。</w:t>
      </w:r>
    </w:p>
    <w:p w:rsidR="00A45B24" w:rsidRPr="002371D4" w:rsidRDefault="00A45B24" w:rsidP="00F439F2">
      <w:pPr>
        <w:pStyle w:val="ListParagraph1"/>
        <w:numPr>
          <w:ilvl w:val="0"/>
          <w:numId w:val="44"/>
        </w:numPr>
        <w:spacing w:line="240" w:lineRule="atLeast"/>
        <w:ind w:leftChars="0"/>
        <w:jc w:val="both"/>
        <w:rPr>
          <w:rFonts w:ascii="標楷體" w:eastAsia="標楷體" w:hAnsi="標楷體"/>
          <w:szCs w:val="24"/>
        </w:rPr>
      </w:pPr>
      <w:r w:rsidRPr="002371D4">
        <w:rPr>
          <w:rFonts w:ascii="標楷體" w:eastAsia="標楷體" w:hAnsi="標楷體" w:hint="eastAsia"/>
          <w:szCs w:val="24"/>
        </w:rPr>
        <w:t>比賽隊伍的成員與夥伴若影響或傳達比賽狀況，將立即受到處罰，如同球員中彈違規，導致至少</w:t>
      </w:r>
      <w:r w:rsidRPr="002371D4">
        <w:rPr>
          <w:rFonts w:ascii="標楷體" w:eastAsia="標楷體" w:hAnsi="標楷體"/>
          <w:szCs w:val="24"/>
        </w:rPr>
        <w:t>1</w:t>
      </w:r>
      <w:r w:rsidRPr="002371D4">
        <w:rPr>
          <w:rFonts w:ascii="標楷體" w:eastAsia="標楷體" w:hAnsi="標楷體" w:hint="eastAsia"/>
          <w:szCs w:val="24"/>
        </w:rPr>
        <w:t>拉</w:t>
      </w:r>
      <w:r w:rsidRPr="002371D4">
        <w:rPr>
          <w:rFonts w:ascii="標楷體" w:eastAsia="標楷體" w:hAnsi="標楷體"/>
          <w:szCs w:val="24"/>
        </w:rPr>
        <w:t>1</w:t>
      </w:r>
      <w:r w:rsidRPr="002371D4">
        <w:rPr>
          <w:rFonts w:ascii="標楷體" w:eastAsia="標楷體" w:hAnsi="標楷體" w:hint="eastAsia"/>
          <w:szCs w:val="24"/>
        </w:rPr>
        <w:t>的判決。</w:t>
      </w:r>
    </w:p>
    <w:p w:rsidR="00A45B24" w:rsidRPr="002371D4" w:rsidRDefault="00A45B24" w:rsidP="00F439F2">
      <w:pPr>
        <w:pStyle w:val="ListParagraph1"/>
        <w:numPr>
          <w:ilvl w:val="0"/>
          <w:numId w:val="23"/>
        </w:numPr>
        <w:spacing w:line="240" w:lineRule="atLeast"/>
        <w:ind w:leftChars="0"/>
        <w:jc w:val="both"/>
        <w:rPr>
          <w:rFonts w:ascii="標楷體" w:eastAsia="標楷體" w:hAnsi="標楷體"/>
          <w:szCs w:val="24"/>
        </w:rPr>
      </w:pPr>
      <w:r w:rsidRPr="002371D4">
        <w:rPr>
          <w:rFonts w:ascii="標楷體" w:eastAsia="標楷體" w:hAnsi="標楷體" w:hint="eastAsia"/>
          <w:szCs w:val="24"/>
        </w:rPr>
        <w:t>處罰條例</w:t>
      </w:r>
    </w:p>
    <w:p w:rsidR="00A45B24" w:rsidRPr="002371D4" w:rsidRDefault="00A45B24" w:rsidP="00F439F2">
      <w:pPr>
        <w:pStyle w:val="ListParagraph1"/>
        <w:numPr>
          <w:ilvl w:val="0"/>
          <w:numId w:val="45"/>
        </w:numPr>
        <w:spacing w:line="240" w:lineRule="atLeast"/>
        <w:ind w:leftChars="0"/>
        <w:jc w:val="both"/>
        <w:rPr>
          <w:rFonts w:ascii="標楷體" w:eastAsia="標楷體" w:hAnsi="標楷體"/>
          <w:szCs w:val="24"/>
        </w:rPr>
      </w:pPr>
      <w:r w:rsidRPr="002371D4">
        <w:rPr>
          <w:rFonts w:ascii="標楷體" w:eastAsia="標楷體" w:hAnsi="標楷體" w:hint="eastAsia"/>
          <w:szCs w:val="24"/>
        </w:rPr>
        <w:t>下列的違規將使裁判予以口頭警告</w:t>
      </w:r>
      <w:r w:rsidRPr="002371D4">
        <w:rPr>
          <w:rFonts w:ascii="標楷體" w:eastAsia="標楷體" w:hAnsi="標楷體"/>
          <w:szCs w:val="24"/>
        </w:rPr>
        <w:t>(</w:t>
      </w:r>
      <w:r w:rsidRPr="002371D4">
        <w:rPr>
          <w:rFonts w:ascii="標楷體" w:eastAsia="標楷體" w:hAnsi="標楷體" w:hint="eastAsia"/>
          <w:szCs w:val="24"/>
        </w:rPr>
        <w:t>不限於</w:t>
      </w:r>
      <w:r w:rsidRPr="002371D4">
        <w:rPr>
          <w:rFonts w:ascii="標楷體" w:eastAsia="標楷體" w:hAnsi="標楷體"/>
          <w:szCs w:val="24"/>
        </w:rPr>
        <w:t>)</w:t>
      </w:r>
      <w:r w:rsidRPr="002371D4">
        <w:rPr>
          <w:rFonts w:ascii="標楷體" w:eastAsia="標楷體" w:hAnsi="標楷體" w:hint="eastAsia"/>
          <w:szCs w:val="24"/>
        </w:rPr>
        <w:t>：第一次槍管套違規；第一次錯誤的要求中彈檢查；於每個事件中第一次使用不恰當語言；第一次沒有遵從裁判的指示；第一次於陣亡後未將手放在頭上。</w:t>
      </w:r>
    </w:p>
    <w:p w:rsidR="00A45B24" w:rsidRPr="002371D4" w:rsidRDefault="00A45B24" w:rsidP="00F439F2">
      <w:pPr>
        <w:pStyle w:val="ListParagraph1"/>
        <w:numPr>
          <w:ilvl w:val="0"/>
          <w:numId w:val="45"/>
        </w:numPr>
        <w:spacing w:line="240" w:lineRule="atLeast"/>
        <w:ind w:leftChars="0"/>
        <w:jc w:val="both"/>
        <w:rPr>
          <w:rFonts w:ascii="標楷體" w:eastAsia="標楷體" w:hAnsi="標楷體"/>
          <w:szCs w:val="24"/>
        </w:rPr>
      </w:pPr>
      <w:r w:rsidRPr="002371D4">
        <w:rPr>
          <w:rFonts w:ascii="標楷體" w:eastAsia="標楷體" w:hAnsi="標楷體" w:hint="eastAsia"/>
          <w:szCs w:val="24"/>
        </w:rPr>
        <w:t>裁判將依下列違規判決球員陣亡</w:t>
      </w:r>
      <w:r w:rsidRPr="002371D4">
        <w:rPr>
          <w:rFonts w:ascii="標楷體" w:eastAsia="標楷體" w:hAnsi="標楷體"/>
          <w:szCs w:val="24"/>
        </w:rPr>
        <w:t>(</w:t>
      </w:r>
      <w:r w:rsidRPr="002371D4">
        <w:rPr>
          <w:rFonts w:ascii="標楷體" w:eastAsia="標楷體" w:hAnsi="標楷體" w:hint="eastAsia"/>
          <w:szCs w:val="24"/>
        </w:rPr>
        <w:t>不限於</w:t>
      </w:r>
      <w:r w:rsidRPr="002371D4">
        <w:rPr>
          <w:rFonts w:ascii="標楷體" w:eastAsia="標楷體" w:hAnsi="標楷體"/>
          <w:szCs w:val="24"/>
        </w:rPr>
        <w:t>)</w:t>
      </w:r>
      <w:r w:rsidRPr="002371D4">
        <w:rPr>
          <w:rFonts w:ascii="標楷體" w:eastAsia="標楷體" w:hAnsi="標楷體" w:hint="eastAsia"/>
          <w:szCs w:val="24"/>
        </w:rPr>
        <w:t>：沒有注意到中立的判決；第二次錯誤的要求中彈檢查；於每個事件中第二次使用不恰當語言；第二次或持續的沒有遵從裁判的指示；跑出場地邊線或移動邊線；有效的中彈痕跡；比賽開始時未將槍管前端觸碰到旗幟站前方；於要求的時間或地點未戴上面罩；於場內持有工具；於場內使用的漆彈槍被測出射速每秒</w:t>
      </w:r>
      <w:r w:rsidRPr="002371D4">
        <w:rPr>
          <w:rFonts w:ascii="標楷體" w:eastAsia="標楷體" w:hAnsi="標楷體"/>
          <w:szCs w:val="24"/>
        </w:rPr>
        <w:t>301</w:t>
      </w:r>
      <w:r w:rsidRPr="002371D4">
        <w:rPr>
          <w:rFonts w:ascii="標楷體" w:eastAsia="標楷體" w:hAnsi="標楷體" w:hint="eastAsia"/>
          <w:szCs w:val="24"/>
        </w:rPr>
        <w:t>英呎或以上；於比賽中未經裁判的允許自行操作電子或電子槍的按鈕或開關；比賽前未向裁判出示識別卡；隊伍相關未參賽的人員於比賽期間影響比賽；過度的射擊；無運動員精神的表現；比賽中故意改變場地。</w:t>
      </w:r>
    </w:p>
    <w:p w:rsidR="00A45B24" w:rsidRPr="002371D4" w:rsidRDefault="00A45B24" w:rsidP="00F439F2">
      <w:pPr>
        <w:pStyle w:val="ListParagraph1"/>
        <w:numPr>
          <w:ilvl w:val="0"/>
          <w:numId w:val="45"/>
        </w:numPr>
        <w:spacing w:line="240" w:lineRule="atLeast"/>
        <w:ind w:leftChars="0"/>
        <w:jc w:val="both"/>
        <w:rPr>
          <w:rFonts w:ascii="標楷體" w:eastAsia="標楷體" w:hAnsi="標楷體"/>
          <w:szCs w:val="24"/>
        </w:rPr>
      </w:pPr>
      <w:r w:rsidRPr="002371D4">
        <w:rPr>
          <w:rFonts w:ascii="標楷體" w:eastAsia="標楷體" w:hAnsi="標楷體"/>
          <w:szCs w:val="24"/>
        </w:rPr>
        <w:t>1</w:t>
      </w:r>
      <w:r w:rsidRPr="002371D4">
        <w:rPr>
          <w:rFonts w:ascii="標楷體" w:eastAsia="標楷體" w:hAnsi="標楷體" w:hint="eastAsia"/>
          <w:szCs w:val="24"/>
        </w:rPr>
        <w:t>拉</w:t>
      </w:r>
      <w:r w:rsidRPr="002371D4">
        <w:rPr>
          <w:rFonts w:ascii="標楷體" w:eastAsia="標楷體" w:hAnsi="標楷體"/>
          <w:szCs w:val="24"/>
        </w:rPr>
        <w:t>1</w:t>
      </w:r>
      <w:r w:rsidRPr="002371D4">
        <w:rPr>
          <w:rFonts w:ascii="標楷體" w:eastAsia="標楷體" w:hAnsi="標楷體" w:hint="eastAsia"/>
          <w:szCs w:val="24"/>
        </w:rPr>
        <w:t>的判例</w:t>
      </w:r>
      <w:r w:rsidRPr="002371D4">
        <w:rPr>
          <w:rFonts w:ascii="標楷體" w:eastAsia="標楷體" w:hAnsi="標楷體"/>
          <w:szCs w:val="24"/>
        </w:rPr>
        <w:t>(</w:t>
      </w:r>
      <w:r w:rsidRPr="002371D4">
        <w:rPr>
          <w:rFonts w:ascii="標楷體" w:eastAsia="標楷體" w:hAnsi="標楷體" w:hint="eastAsia"/>
          <w:szCs w:val="24"/>
        </w:rPr>
        <w:t>除了陣亡的球員外，將連帶判決另一名球員陣亡</w:t>
      </w:r>
      <w:r w:rsidRPr="002371D4">
        <w:rPr>
          <w:rFonts w:ascii="標楷體" w:eastAsia="標楷體" w:hAnsi="標楷體"/>
          <w:szCs w:val="24"/>
        </w:rPr>
        <w:t>)</w:t>
      </w:r>
      <w:r w:rsidRPr="002371D4">
        <w:rPr>
          <w:rFonts w:ascii="標楷體" w:eastAsia="標楷體" w:hAnsi="標楷體" w:hint="eastAsia"/>
          <w:szCs w:val="24"/>
        </w:rPr>
        <w:t>將依下列違規判決</w:t>
      </w:r>
      <w:r w:rsidRPr="002371D4">
        <w:rPr>
          <w:rFonts w:ascii="標楷體" w:eastAsia="標楷體" w:hAnsi="標楷體"/>
          <w:szCs w:val="24"/>
        </w:rPr>
        <w:t>(</w:t>
      </w:r>
      <w:r w:rsidRPr="002371D4">
        <w:rPr>
          <w:rFonts w:ascii="標楷體" w:eastAsia="標楷體" w:hAnsi="標楷體" w:hint="eastAsia"/>
          <w:szCs w:val="24"/>
        </w:rPr>
        <w:t>不限於</w:t>
      </w:r>
      <w:r w:rsidRPr="002371D4">
        <w:rPr>
          <w:rFonts w:ascii="標楷體" w:eastAsia="標楷體" w:hAnsi="標楷體"/>
          <w:szCs w:val="24"/>
        </w:rPr>
        <w:t>)</w:t>
      </w:r>
      <w:r w:rsidRPr="002371D4">
        <w:rPr>
          <w:rFonts w:ascii="標楷體" w:eastAsia="標楷體" w:hAnsi="標楷體" w:hint="eastAsia"/>
          <w:szCs w:val="24"/>
        </w:rPr>
        <w:t>：明顯的部位中彈仍繼續比賽；因為球員開始察覺到，使得不明顯的地方中彈變成明顯的中彈；球員於陣亡後以不友善的方法與場內的人員發生肢體接觸</w:t>
      </w:r>
      <w:r w:rsidRPr="002371D4">
        <w:rPr>
          <w:rFonts w:ascii="標楷體" w:eastAsia="標楷體" w:hAnsi="標楷體"/>
          <w:szCs w:val="24"/>
        </w:rPr>
        <w:t xml:space="preserve"> (</w:t>
      </w:r>
      <w:r w:rsidRPr="002371D4">
        <w:rPr>
          <w:rFonts w:ascii="標楷體" w:eastAsia="標楷體" w:hAnsi="標楷體" w:hint="eastAsia"/>
          <w:szCs w:val="24"/>
        </w:rPr>
        <w:t>其他處罰仍可適用</w:t>
      </w:r>
      <w:r w:rsidRPr="002371D4">
        <w:rPr>
          <w:rFonts w:ascii="標楷體" w:eastAsia="標楷體" w:hAnsi="標楷體"/>
          <w:szCs w:val="24"/>
        </w:rPr>
        <w:t xml:space="preserve">) </w:t>
      </w:r>
      <w:r w:rsidRPr="002371D4">
        <w:rPr>
          <w:rFonts w:ascii="標楷體" w:eastAsia="標楷體" w:hAnsi="標楷體" w:hint="eastAsia"/>
          <w:szCs w:val="24"/>
        </w:rPr>
        <w:t>；比賽結束時被檢查出有明顯的中彈；於場內使用的漆彈槍被測出射速每秒</w:t>
      </w:r>
      <w:r w:rsidRPr="002371D4">
        <w:rPr>
          <w:rFonts w:ascii="標楷體" w:eastAsia="標楷體" w:hAnsi="標楷體"/>
          <w:szCs w:val="24"/>
        </w:rPr>
        <w:t>311</w:t>
      </w:r>
      <w:r w:rsidRPr="002371D4">
        <w:rPr>
          <w:rFonts w:ascii="標楷體" w:eastAsia="標楷體" w:hAnsi="標楷體" w:hint="eastAsia"/>
          <w:szCs w:val="24"/>
        </w:rPr>
        <w:t>英呎或以上；陣亡後操作電子或電子槍的按鈕或開關</w:t>
      </w:r>
      <w:r w:rsidRPr="002371D4">
        <w:rPr>
          <w:rFonts w:ascii="標楷體" w:eastAsia="標楷體" w:hAnsi="標楷體"/>
          <w:szCs w:val="24"/>
        </w:rPr>
        <w:t>(</w:t>
      </w:r>
      <w:r w:rsidRPr="002371D4">
        <w:rPr>
          <w:rFonts w:ascii="標楷體" w:eastAsia="標楷體" w:hAnsi="標楷體" w:hint="eastAsia"/>
          <w:szCs w:val="24"/>
        </w:rPr>
        <w:t>彈斗不算</w:t>
      </w:r>
      <w:r w:rsidRPr="002371D4">
        <w:rPr>
          <w:rFonts w:ascii="標楷體" w:eastAsia="標楷體" w:hAnsi="標楷體"/>
          <w:szCs w:val="24"/>
        </w:rPr>
        <w:t xml:space="preserve">) </w:t>
      </w:r>
      <w:r w:rsidRPr="002371D4">
        <w:rPr>
          <w:rFonts w:ascii="標楷體" w:eastAsia="標楷體" w:hAnsi="標楷體" w:hint="eastAsia"/>
          <w:szCs w:val="24"/>
        </w:rPr>
        <w:t>；陣亡後仍與隊友溝通。</w:t>
      </w:r>
    </w:p>
    <w:p w:rsidR="00A45B24" w:rsidRPr="002371D4" w:rsidRDefault="00A45B24" w:rsidP="00F439F2">
      <w:pPr>
        <w:pStyle w:val="ListParagraph1"/>
        <w:numPr>
          <w:ilvl w:val="0"/>
          <w:numId w:val="45"/>
        </w:numPr>
        <w:spacing w:line="240" w:lineRule="atLeast"/>
        <w:ind w:leftChars="0"/>
        <w:jc w:val="both"/>
        <w:rPr>
          <w:rFonts w:ascii="標楷體" w:eastAsia="標楷體" w:hAnsi="標楷體"/>
          <w:szCs w:val="24"/>
        </w:rPr>
      </w:pPr>
      <w:r w:rsidRPr="002371D4">
        <w:rPr>
          <w:rFonts w:ascii="標楷體" w:eastAsia="標楷體" w:hAnsi="標楷體"/>
          <w:szCs w:val="24"/>
        </w:rPr>
        <w:t>1</w:t>
      </w:r>
      <w:r w:rsidRPr="002371D4">
        <w:rPr>
          <w:rFonts w:ascii="標楷體" w:eastAsia="標楷體" w:hAnsi="標楷體" w:hint="eastAsia"/>
          <w:szCs w:val="24"/>
        </w:rPr>
        <w:t>拉</w:t>
      </w:r>
      <w:r w:rsidRPr="002371D4">
        <w:rPr>
          <w:rFonts w:ascii="標楷體" w:eastAsia="標楷體" w:hAnsi="標楷體"/>
          <w:szCs w:val="24"/>
        </w:rPr>
        <w:t>2</w:t>
      </w:r>
      <w:r w:rsidRPr="002371D4">
        <w:rPr>
          <w:rFonts w:ascii="標楷體" w:eastAsia="標楷體" w:hAnsi="標楷體" w:hint="eastAsia"/>
          <w:szCs w:val="24"/>
        </w:rPr>
        <w:t>的判例</w:t>
      </w:r>
      <w:r w:rsidRPr="002371D4">
        <w:rPr>
          <w:rFonts w:ascii="標楷體" w:eastAsia="標楷體" w:hAnsi="標楷體"/>
          <w:szCs w:val="24"/>
        </w:rPr>
        <w:t>(</w:t>
      </w:r>
      <w:r w:rsidRPr="002371D4">
        <w:rPr>
          <w:rFonts w:ascii="標楷體" w:eastAsia="標楷體" w:hAnsi="標楷體" w:hint="eastAsia"/>
          <w:szCs w:val="24"/>
        </w:rPr>
        <w:t>除了陣亡的球員外，將連帶判決另二名球員陣亡</w:t>
      </w:r>
      <w:r w:rsidRPr="002371D4">
        <w:rPr>
          <w:rFonts w:ascii="標楷體" w:eastAsia="標楷體" w:hAnsi="標楷體"/>
          <w:szCs w:val="24"/>
        </w:rPr>
        <w:t>)</w:t>
      </w:r>
      <w:r w:rsidRPr="002371D4">
        <w:rPr>
          <w:rFonts w:ascii="標楷體" w:eastAsia="標楷體" w:hAnsi="標楷體" w:hint="eastAsia"/>
          <w:szCs w:val="24"/>
        </w:rPr>
        <w:t>將依下列違規判決</w:t>
      </w:r>
      <w:r w:rsidRPr="002371D4">
        <w:rPr>
          <w:rFonts w:ascii="標楷體" w:eastAsia="標楷體" w:hAnsi="標楷體"/>
          <w:szCs w:val="24"/>
        </w:rPr>
        <w:t>(</w:t>
      </w:r>
      <w:r w:rsidRPr="002371D4">
        <w:rPr>
          <w:rFonts w:ascii="標楷體" w:eastAsia="標楷體" w:hAnsi="標楷體" w:hint="eastAsia"/>
          <w:szCs w:val="24"/>
        </w:rPr>
        <w:t>不限於</w:t>
      </w:r>
      <w:r w:rsidRPr="002371D4">
        <w:rPr>
          <w:rFonts w:ascii="標楷體" w:eastAsia="標楷體" w:hAnsi="標楷體"/>
          <w:szCs w:val="24"/>
        </w:rPr>
        <w:t>)</w:t>
      </w:r>
      <w:r w:rsidRPr="002371D4">
        <w:rPr>
          <w:rFonts w:ascii="標楷體" w:eastAsia="標楷體" w:hAnsi="標楷體" w:hint="eastAsia"/>
          <w:szCs w:val="24"/>
        </w:rPr>
        <w:t>：明顯中彈違規並影響比賽；使違規球員的隊伍獲得明顯的優勢；於場內使用的漆彈槍被測出射速每秒</w:t>
      </w:r>
      <w:r w:rsidRPr="002371D4">
        <w:rPr>
          <w:rFonts w:ascii="標楷體" w:eastAsia="標楷體" w:hAnsi="標楷體"/>
          <w:szCs w:val="24"/>
        </w:rPr>
        <w:t>325</w:t>
      </w:r>
      <w:r w:rsidRPr="002371D4">
        <w:rPr>
          <w:rFonts w:ascii="標楷體" w:eastAsia="標楷體" w:hAnsi="標楷體" w:hint="eastAsia"/>
          <w:szCs w:val="24"/>
        </w:rPr>
        <w:t>英呎或以上。</w:t>
      </w:r>
    </w:p>
    <w:p w:rsidR="00A45B24" w:rsidRPr="002371D4" w:rsidRDefault="00A45B24" w:rsidP="00F439F2">
      <w:pPr>
        <w:pStyle w:val="ListParagraph1"/>
        <w:numPr>
          <w:ilvl w:val="0"/>
          <w:numId w:val="45"/>
        </w:numPr>
        <w:spacing w:line="240" w:lineRule="atLeast"/>
        <w:ind w:leftChars="0"/>
        <w:jc w:val="both"/>
        <w:rPr>
          <w:rFonts w:ascii="標楷體" w:eastAsia="標楷體" w:hAnsi="標楷體"/>
          <w:szCs w:val="24"/>
        </w:rPr>
      </w:pPr>
      <w:r w:rsidRPr="002371D4">
        <w:rPr>
          <w:rFonts w:ascii="標楷體" w:eastAsia="標楷體" w:hAnsi="標楷體"/>
          <w:szCs w:val="24"/>
        </w:rPr>
        <w:t>1</w:t>
      </w:r>
      <w:r w:rsidRPr="002371D4">
        <w:rPr>
          <w:rFonts w:ascii="標楷體" w:eastAsia="標楷體" w:hAnsi="標楷體" w:hint="eastAsia"/>
          <w:szCs w:val="24"/>
        </w:rPr>
        <w:t>拉</w:t>
      </w:r>
      <w:r w:rsidRPr="002371D4">
        <w:rPr>
          <w:rFonts w:ascii="標楷體" w:eastAsia="標楷體" w:hAnsi="標楷體"/>
          <w:szCs w:val="24"/>
        </w:rPr>
        <w:t>3</w:t>
      </w:r>
      <w:r w:rsidRPr="002371D4">
        <w:rPr>
          <w:rFonts w:ascii="標楷體" w:eastAsia="標楷體" w:hAnsi="標楷體" w:hint="eastAsia"/>
          <w:szCs w:val="24"/>
        </w:rPr>
        <w:t>的判例</w:t>
      </w:r>
      <w:r w:rsidRPr="002371D4">
        <w:rPr>
          <w:rFonts w:ascii="標楷體" w:eastAsia="標楷體" w:hAnsi="標楷體"/>
          <w:szCs w:val="24"/>
        </w:rPr>
        <w:t>(</w:t>
      </w:r>
      <w:r w:rsidRPr="002371D4">
        <w:rPr>
          <w:rFonts w:ascii="標楷體" w:eastAsia="標楷體" w:hAnsi="標楷體" w:hint="eastAsia"/>
          <w:szCs w:val="24"/>
        </w:rPr>
        <w:t>除了陣亡的球員外，將連帶判決另三名球員陣亡</w:t>
      </w:r>
      <w:r w:rsidRPr="002371D4">
        <w:rPr>
          <w:rFonts w:ascii="標楷體" w:eastAsia="標楷體" w:hAnsi="標楷體"/>
          <w:szCs w:val="24"/>
        </w:rPr>
        <w:t>)</w:t>
      </w:r>
      <w:r w:rsidRPr="002371D4">
        <w:rPr>
          <w:rFonts w:ascii="標楷體" w:eastAsia="標楷體" w:hAnsi="標楷體" w:hint="eastAsia"/>
          <w:szCs w:val="24"/>
        </w:rPr>
        <w:t>將依下列違規判決</w:t>
      </w:r>
      <w:r w:rsidRPr="002371D4">
        <w:rPr>
          <w:rFonts w:ascii="標楷體" w:eastAsia="標楷體" w:hAnsi="標楷體"/>
          <w:szCs w:val="24"/>
        </w:rPr>
        <w:t>(</w:t>
      </w:r>
      <w:r w:rsidRPr="002371D4">
        <w:rPr>
          <w:rFonts w:ascii="標楷體" w:eastAsia="標楷體" w:hAnsi="標楷體" w:hint="eastAsia"/>
          <w:szCs w:val="24"/>
        </w:rPr>
        <w:t>不限於</w:t>
      </w:r>
      <w:r w:rsidRPr="002371D4">
        <w:rPr>
          <w:rFonts w:ascii="標楷體" w:eastAsia="標楷體" w:hAnsi="標楷體"/>
          <w:szCs w:val="24"/>
        </w:rPr>
        <w:t>)</w:t>
      </w:r>
      <w:r w:rsidRPr="002371D4">
        <w:rPr>
          <w:rFonts w:ascii="標楷體" w:eastAsia="標楷體" w:hAnsi="標楷體" w:hint="eastAsia"/>
          <w:szCs w:val="24"/>
        </w:rPr>
        <w:t>：擦拭；陣亡後未經裁判允許，擅自重入場內以影響進行中的比賽。</w:t>
      </w:r>
    </w:p>
    <w:p w:rsidR="00A45B24" w:rsidRPr="002371D4" w:rsidRDefault="00A45B24" w:rsidP="00F439F2">
      <w:pPr>
        <w:pStyle w:val="ListParagraph1"/>
        <w:numPr>
          <w:ilvl w:val="0"/>
          <w:numId w:val="23"/>
        </w:numPr>
        <w:spacing w:line="240" w:lineRule="atLeast"/>
        <w:ind w:leftChars="0"/>
        <w:jc w:val="both"/>
        <w:rPr>
          <w:rFonts w:ascii="標楷體" w:eastAsia="標楷體" w:hAnsi="標楷體"/>
          <w:szCs w:val="24"/>
        </w:rPr>
      </w:pPr>
      <w:r w:rsidRPr="002371D4">
        <w:rPr>
          <w:rFonts w:ascii="標楷體" w:eastAsia="標楷體" w:hAnsi="標楷體" w:hint="eastAsia"/>
          <w:szCs w:val="24"/>
        </w:rPr>
        <w:t>額外罰則</w:t>
      </w:r>
    </w:p>
    <w:p w:rsidR="00A45B24" w:rsidRPr="002371D4" w:rsidRDefault="00A45B24" w:rsidP="00F439F2">
      <w:pPr>
        <w:pStyle w:val="ListParagraph1"/>
        <w:numPr>
          <w:ilvl w:val="0"/>
          <w:numId w:val="46"/>
        </w:numPr>
        <w:spacing w:line="240" w:lineRule="atLeast"/>
        <w:ind w:leftChars="0"/>
        <w:jc w:val="both"/>
        <w:rPr>
          <w:rFonts w:ascii="標楷體" w:eastAsia="標楷體" w:hAnsi="標楷體"/>
          <w:szCs w:val="24"/>
        </w:rPr>
      </w:pPr>
      <w:r w:rsidRPr="002371D4">
        <w:rPr>
          <w:rFonts w:ascii="標楷體" w:eastAsia="標楷體" w:hAnsi="標楷體" w:hint="eastAsia"/>
          <w:szCs w:val="24"/>
        </w:rPr>
        <w:t>裁判可依下列違規給予額外的判決：不遵守裁判的指示；與他人爭鬥或其他不友善的肢體接觸</w:t>
      </w:r>
      <w:r w:rsidRPr="002371D4">
        <w:rPr>
          <w:rFonts w:ascii="標楷體" w:eastAsia="標楷體" w:hAnsi="標楷體"/>
          <w:szCs w:val="24"/>
        </w:rPr>
        <w:t xml:space="preserve"> (</w:t>
      </w:r>
      <w:r w:rsidRPr="002371D4">
        <w:rPr>
          <w:rFonts w:ascii="標楷體" w:eastAsia="標楷體" w:hAnsi="標楷體" w:hint="eastAsia"/>
          <w:szCs w:val="24"/>
        </w:rPr>
        <w:t>其他處罰適用</w:t>
      </w:r>
      <w:r w:rsidRPr="002371D4">
        <w:rPr>
          <w:rFonts w:ascii="標楷體" w:eastAsia="標楷體" w:hAnsi="標楷體"/>
          <w:szCs w:val="24"/>
        </w:rPr>
        <w:t>)</w:t>
      </w:r>
    </w:p>
    <w:p w:rsidR="00A45B24" w:rsidRPr="002371D4" w:rsidRDefault="00A45B24" w:rsidP="00F439F2">
      <w:pPr>
        <w:pStyle w:val="ListParagraph1"/>
        <w:numPr>
          <w:ilvl w:val="0"/>
          <w:numId w:val="46"/>
        </w:numPr>
        <w:spacing w:line="240" w:lineRule="atLeast"/>
        <w:ind w:leftChars="0"/>
        <w:jc w:val="both"/>
        <w:rPr>
          <w:rFonts w:ascii="標楷體" w:eastAsia="標楷體" w:hAnsi="標楷體"/>
          <w:szCs w:val="24"/>
        </w:rPr>
      </w:pPr>
      <w:r w:rsidRPr="002371D4">
        <w:rPr>
          <w:rFonts w:ascii="標楷體" w:eastAsia="標楷體" w:hAnsi="標楷體"/>
          <w:szCs w:val="24"/>
        </w:rPr>
        <w:t>1</w:t>
      </w:r>
      <w:r w:rsidRPr="002371D4">
        <w:rPr>
          <w:rFonts w:ascii="標楷體" w:eastAsia="標楷體" w:hAnsi="標楷體" w:hint="eastAsia"/>
          <w:szCs w:val="24"/>
        </w:rPr>
        <w:t>拉</w:t>
      </w:r>
      <w:r w:rsidRPr="002371D4">
        <w:rPr>
          <w:rFonts w:ascii="標楷體" w:eastAsia="標楷體" w:hAnsi="標楷體"/>
          <w:szCs w:val="24"/>
        </w:rPr>
        <w:t>1</w:t>
      </w:r>
      <w:r w:rsidRPr="002371D4">
        <w:rPr>
          <w:rFonts w:ascii="標楷體" w:eastAsia="標楷體" w:hAnsi="標楷體" w:hint="eastAsia"/>
          <w:szCs w:val="24"/>
        </w:rPr>
        <w:t>，</w:t>
      </w:r>
      <w:r w:rsidRPr="002371D4">
        <w:rPr>
          <w:rFonts w:ascii="標楷體" w:eastAsia="標楷體" w:hAnsi="標楷體"/>
          <w:szCs w:val="24"/>
        </w:rPr>
        <w:t>1</w:t>
      </w:r>
      <w:r w:rsidRPr="002371D4">
        <w:rPr>
          <w:rFonts w:ascii="標楷體" w:eastAsia="標楷體" w:hAnsi="標楷體" w:hint="eastAsia"/>
          <w:szCs w:val="24"/>
        </w:rPr>
        <w:t>拉</w:t>
      </w:r>
      <w:r w:rsidRPr="002371D4">
        <w:rPr>
          <w:rFonts w:ascii="標楷體" w:eastAsia="標楷體" w:hAnsi="標楷體"/>
          <w:szCs w:val="24"/>
        </w:rPr>
        <w:t>2</w:t>
      </w:r>
      <w:r w:rsidRPr="002371D4">
        <w:rPr>
          <w:rFonts w:ascii="標楷體" w:eastAsia="標楷體" w:hAnsi="標楷體" w:hint="eastAsia"/>
          <w:szCs w:val="24"/>
        </w:rPr>
        <w:t>，或</w:t>
      </w:r>
      <w:r w:rsidRPr="002371D4">
        <w:rPr>
          <w:rFonts w:ascii="標楷體" w:eastAsia="標楷體" w:hAnsi="標楷體"/>
          <w:szCs w:val="24"/>
        </w:rPr>
        <w:t>1</w:t>
      </w:r>
      <w:r w:rsidRPr="002371D4">
        <w:rPr>
          <w:rFonts w:ascii="標楷體" w:eastAsia="標楷體" w:hAnsi="標楷體" w:hint="eastAsia"/>
          <w:szCs w:val="24"/>
        </w:rPr>
        <w:t>拉</w:t>
      </w:r>
      <w:r w:rsidRPr="002371D4">
        <w:rPr>
          <w:rFonts w:ascii="標楷體" w:eastAsia="標楷體" w:hAnsi="標楷體"/>
          <w:szCs w:val="24"/>
        </w:rPr>
        <w:t>3</w:t>
      </w:r>
      <w:r w:rsidRPr="002371D4">
        <w:rPr>
          <w:rFonts w:ascii="標楷體" w:eastAsia="標楷體" w:hAnsi="標楷體" w:hint="eastAsia"/>
          <w:szCs w:val="24"/>
        </w:rPr>
        <w:t>的處罰評估，當沒有足夠的存活球員，將導致處罰不利於對方的隊伍，違規的隊伍旗幟將被視為已經奪取並完成掛旗，而無法拉掉的球員數，將於對方計分單上增加存活的球員，最多</w:t>
      </w:r>
      <w:r w:rsidRPr="002371D4">
        <w:rPr>
          <w:rFonts w:ascii="標楷體" w:eastAsia="標楷體" w:hAnsi="標楷體"/>
          <w:szCs w:val="24"/>
        </w:rPr>
        <w:t>7</w:t>
      </w:r>
      <w:r w:rsidRPr="002371D4">
        <w:rPr>
          <w:rFonts w:ascii="標楷體" w:eastAsia="標楷體" w:hAnsi="標楷體" w:hint="eastAsia"/>
          <w:szCs w:val="24"/>
        </w:rPr>
        <w:t>名存活球員。任何與對手計畫得分的隊伍將被大會取消資格，而所有在該隊伍名冊上的成員將於剩餘的比賽中除名並放棄所有該場比賽的分數。</w:t>
      </w:r>
    </w:p>
    <w:p w:rsidR="00A45B24" w:rsidRPr="002371D4" w:rsidRDefault="00A45B24" w:rsidP="00F439F2">
      <w:pPr>
        <w:pStyle w:val="ListParagraph1"/>
        <w:numPr>
          <w:ilvl w:val="0"/>
          <w:numId w:val="23"/>
        </w:numPr>
        <w:spacing w:line="240" w:lineRule="atLeast"/>
        <w:ind w:leftChars="0"/>
        <w:jc w:val="both"/>
        <w:rPr>
          <w:rFonts w:ascii="標楷體" w:eastAsia="標楷體" w:hAnsi="標楷體"/>
          <w:szCs w:val="24"/>
        </w:rPr>
      </w:pPr>
      <w:r w:rsidRPr="002371D4">
        <w:rPr>
          <w:rFonts w:ascii="標楷體" w:eastAsia="標楷體" w:hAnsi="標楷體" w:hint="eastAsia"/>
          <w:szCs w:val="24"/>
        </w:rPr>
        <w:t>因嚴重的無運動員精神的行為所導致的停權、驅逐、取消資格，以及罰款</w:t>
      </w:r>
    </w:p>
    <w:p w:rsidR="00A45B24" w:rsidRPr="002371D4" w:rsidRDefault="00A45B24" w:rsidP="00F439F2">
      <w:pPr>
        <w:pStyle w:val="ListParagraph1"/>
        <w:numPr>
          <w:ilvl w:val="0"/>
          <w:numId w:val="47"/>
        </w:numPr>
        <w:spacing w:line="240" w:lineRule="atLeast"/>
        <w:ind w:leftChars="0"/>
        <w:jc w:val="both"/>
        <w:rPr>
          <w:rFonts w:ascii="標楷體" w:eastAsia="標楷體" w:hAnsi="標楷體"/>
          <w:szCs w:val="24"/>
        </w:rPr>
      </w:pPr>
      <w:r w:rsidRPr="002371D4">
        <w:rPr>
          <w:rFonts w:ascii="標楷體" w:eastAsia="標楷體" w:hAnsi="標楷體" w:hint="eastAsia"/>
          <w:szCs w:val="24"/>
        </w:rPr>
        <w:t>隊伍對於隊伍名冊上的所有人員包括球員與後勤人員，於比賽期間有下列行為而導至罰款、停權與驅逐。</w:t>
      </w:r>
    </w:p>
    <w:p w:rsidR="00A45B24" w:rsidRPr="002371D4" w:rsidRDefault="00A45B24" w:rsidP="00F439F2">
      <w:pPr>
        <w:pStyle w:val="ListParagraph1"/>
        <w:numPr>
          <w:ilvl w:val="0"/>
          <w:numId w:val="47"/>
        </w:numPr>
        <w:spacing w:line="240" w:lineRule="atLeast"/>
        <w:ind w:leftChars="0"/>
        <w:jc w:val="both"/>
        <w:rPr>
          <w:rFonts w:ascii="標楷體" w:eastAsia="標楷體" w:hAnsi="標楷體"/>
          <w:szCs w:val="24"/>
        </w:rPr>
      </w:pPr>
      <w:r w:rsidRPr="002371D4">
        <w:rPr>
          <w:rFonts w:ascii="標楷體" w:eastAsia="標楷體" w:hAnsi="標楷體" w:hint="eastAsia"/>
          <w:szCs w:val="24"/>
        </w:rPr>
        <w:t>當球員遭到比賽停權時，該球員的隊伍若於名冊上無替換人員，則必須缺少一名隊員參賽。球員停權時間將於每場巡迴賽持續下去，直到停權期滿。被判停權的球員必須將球員證交給判決停權的主審，若球員拒絕交出他的球員證，則該隊伍將自動放棄下一場比賽。球員證將於處罰時間結束後交還給球員。</w:t>
      </w:r>
    </w:p>
    <w:p w:rsidR="00A45B24" w:rsidRPr="002371D4" w:rsidRDefault="00A45B24" w:rsidP="00F439F2">
      <w:pPr>
        <w:pStyle w:val="ListParagraph1"/>
        <w:numPr>
          <w:ilvl w:val="0"/>
          <w:numId w:val="47"/>
        </w:numPr>
        <w:spacing w:line="240" w:lineRule="atLeast"/>
        <w:ind w:leftChars="0"/>
        <w:jc w:val="both"/>
        <w:rPr>
          <w:rFonts w:ascii="標楷體" w:eastAsia="標楷體" w:hAnsi="標楷體"/>
          <w:szCs w:val="24"/>
        </w:rPr>
      </w:pPr>
      <w:r w:rsidRPr="002371D4">
        <w:rPr>
          <w:rFonts w:ascii="標楷體" w:eastAsia="標楷體" w:hAnsi="標楷體" w:hint="eastAsia"/>
          <w:szCs w:val="24"/>
        </w:rPr>
        <w:lastRenderedPageBreak/>
        <w:t>球員將因下列違規而被驅逐出比賽場地：蓄意的肢體接觸</w:t>
      </w:r>
      <w:r w:rsidRPr="002371D4">
        <w:rPr>
          <w:rFonts w:ascii="標楷體" w:eastAsia="標楷體" w:hAnsi="標楷體"/>
          <w:szCs w:val="24"/>
        </w:rPr>
        <w:t xml:space="preserve"> (</w:t>
      </w:r>
      <w:r w:rsidRPr="002371D4">
        <w:rPr>
          <w:rFonts w:ascii="標楷體" w:eastAsia="標楷體" w:hAnsi="標楷體" w:hint="eastAsia"/>
          <w:szCs w:val="24"/>
        </w:rPr>
        <w:t>以漆彈槍</w:t>
      </w:r>
      <w:r w:rsidRPr="002371D4">
        <w:rPr>
          <w:rFonts w:ascii="標楷體" w:eastAsia="標楷體" w:hAnsi="標楷體"/>
          <w:szCs w:val="24"/>
        </w:rPr>
        <w:t xml:space="preserve">, </w:t>
      </w:r>
      <w:r w:rsidRPr="002371D4">
        <w:rPr>
          <w:rFonts w:ascii="標楷體" w:eastAsia="標楷體" w:hAnsi="標楷體" w:hint="eastAsia"/>
          <w:szCs w:val="24"/>
        </w:rPr>
        <w:t>胸部碰撞、抓、推、吐口水或類似行為</w:t>
      </w:r>
      <w:r w:rsidRPr="002371D4">
        <w:rPr>
          <w:rFonts w:ascii="標楷體" w:eastAsia="標楷體" w:hAnsi="標楷體"/>
          <w:szCs w:val="24"/>
        </w:rPr>
        <w:t xml:space="preserve">) </w:t>
      </w:r>
      <w:r w:rsidRPr="002371D4">
        <w:rPr>
          <w:rFonts w:ascii="標楷體" w:eastAsia="標楷體" w:hAnsi="標楷體" w:hint="eastAsia"/>
          <w:szCs w:val="24"/>
        </w:rPr>
        <w:t>；在裁判還沒告知前自行離開陣亡區；無法依照裁判要求提供漆彈槍或於要求提供漆彈槍之前按開關、按鈕或扳機；任何適用於前項敘述漆彈槍的違規；直接以語言對對手、裁判或觀眾辱罵；蓄意由場外、邊線外以及陣亡區射擊；蓄意的射擊裁判；陣亡後未經裁判允許擅自重入場內以影響正在進行中的比賽。</w:t>
      </w:r>
    </w:p>
    <w:p w:rsidR="00A45B24" w:rsidRPr="002371D4" w:rsidRDefault="00A45B24" w:rsidP="00F439F2">
      <w:pPr>
        <w:pStyle w:val="ListParagraph1"/>
        <w:numPr>
          <w:ilvl w:val="0"/>
          <w:numId w:val="23"/>
        </w:numPr>
        <w:spacing w:line="240" w:lineRule="atLeast"/>
        <w:ind w:leftChars="0"/>
        <w:jc w:val="both"/>
        <w:rPr>
          <w:rFonts w:ascii="標楷體" w:eastAsia="標楷體" w:hAnsi="標楷體"/>
          <w:szCs w:val="24"/>
        </w:rPr>
      </w:pPr>
      <w:r w:rsidRPr="002371D4">
        <w:rPr>
          <w:rFonts w:ascii="標楷體" w:eastAsia="標楷體" w:hAnsi="標楷體" w:hint="eastAsia"/>
          <w:szCs w:val="24"/>
        </w:rPr>
        <w:t>禮儀</w:t>
      </w:r>
    </w:p>
    <w:p w:rsidR="00A45B24" w:rsidRPr="002371D4" w:rsidRDefault="00A45B24" w:rsidP="00F439F2">
      <w:pPr>
        <w:pStyle w:val="ListParagraph1"/>
        <w:numPr>
          <w:ilvl w:val="0"/>
          <w:numId w:val="48"/>
        </w:numPr>
        <w:spacing w:line="240" w:lineRule="atLeast"/>
        <w:ind w:leftChars="0"/>
        <w:jc w:val="both"/>
        <w:rPr>
          <w:rFonts w:ascii="標楷體" w:eastAsia="標楷體" w:hAnsi="標楷體"/>
          <w:szCs w:val="24"/>
        </w:rPr>
      </w:pPr>
      <w:r w:rsidRPr="002371D4">
        <w:rPr>
          <w:rFonts w:ascii="標楷體" w:eastAsia="標楷體" w:hAnsi="標楷體" w:hint="eastAsia"/>
          <w:szCs w:val="24"/>
        </w:rPr>
        <w:t>隊伍以及其球員應避免於比賽場所穿著，或以別的方式展現不雅的圖片、文字或圖案。</w:t>
      </w:r>
    </w:p>
    <w:p w:rsidR="00A45B24" w:rsidRPr="002371D4" w:rsidRDefault="00A45B24" w:rsidP="00F439F2">
      <w:pPr>
        <w:pStyle w:val="ListParagraph1"/>
        <w:numPr>
          <w:ilvl w:val="0"/>
          <w:numId w:val="48"/>
        </w:numPr>
        <w:spacing w:line="240" w:lineRule="atLeast"/>
        <w:ind w:leftChars="0"/>
        <w:jc w:val="both"/>
        <w:rPr>
          <w:rFonts w:ascii="標楷體" w:eastAsia="標楷體" w:hAnsi="標楷體"/>
          <w:szCs w:val="24"/>
        </w:rPr>
      </w:pPr>
      <w:r w:rsidRPr="002371D4">
        <w:rPr>
          <w:rFonts w:ascii="標楷體" w:eastAsia="標楷體" w:hAnsi="標楷體" w:hint="eastAsia"/>
          <w:szCs w:val="24"/>
        </w:rPr>
        <w:t>隊伍以及其球員應避免因任何行為而造成聯盟、比賽、推廣者或任何贊助商的聲譽受損，包括，但不限制於：破壞飯店房間；於未戴面罩的區域擊發漆彈槍；故意破壞私人物品；造成肢體衝突</w:t>
      </w:r>
      <w:r w:rsidRPr="002371D4">
        <w:rPr>
          <w:rFonts w:ascii="標楷體" w:eastAsia="標楷體" w:hAnsi="標楷體"/>
          <w:szCs w:val="24"/>
        </w:rPr>
        <w:t>(</w:t>
      </w:r>
      <w:r w:rsidRPr="002371D4">
        <w:rPr>
          <w:rFonts w:ascii="標楷體" w:eastAsia="標楷體" w:hAnsi="標楷體" w:hint="eastAsia"/>
          <w:szCs w:val="24"/>
        </w:rPr>
        <w:t>除非無故遭到攻擊的防衛</w:t>
      </w:r>
      <w:r w:rsidRPr="002371D4">
        <w:rPr>
          <w:rFonts w:ascii="標楷體" w:eastAsia="標楷體" w:hAnsi="標楷體"/>
          <w:szCs w:val="24"/>
        </w:rPr>
        <w:t>)</w:t>
      </w:r>
      <w:r w:rsidRPr="002371D4">
        <w:rPr>
          <w:rFonts w:ascii="標楷體" w:eastAsia="標楷體" w:hAnsi="標楷體" w:hint="eastAsia"/>
          <w:szCs w:val="24"/>
        </w:rPr>
        <w:t>或犯罪行為。</w:t>
      </w:r>
    </w:p>
    <w:p w:rsidR="00A45B24" w:rsidRPr="002371D4" w:rsidRDefault="00A45B24" w:rsidP="00F439F2">
      <w:pPr>
        <w:pStyle w:val="ListParagraph1"/>
        <w:numPr>
          <w:ilvl w:val="0"/>
          <w:numId w:val="48"/>
        </w:numPr>
        <w:spacing w:line="240" w:lineRule="atLeast"/>
        <w:ind w:leftChars="0"/>
        <w:jc w:val="both"/>
        <w:rPr>
          <w:rFonts w:ascii="標楷體" w:eastAsia="標楷體" w:hAnsi="標楷體"/>
          <w:szCs w:val="24"/>
        </w:rPr>
      </w:pPr>
      <w:r w:rsidRPr="002371D4">
        <w:rPr>
          <w:rFonts w:ascii="標楷體" w:eastAsia="標楷體" w:hAnsi="標楷體" w:hint="eastAsia"/>
          <w:szCs w:val="24"/>
        </w:rPr>
        <w:t>任何人員或隊伍無法遵守此章節的規則與規定，將由違反日開始為期一年禁止參加聯盟的比賽。</w:t>
      </w:r>
    </w:p>
    <w:p w:rsidR="00A45B24" w:rsidRPr="002371D4" w:rsidRDefault="00A45B24" w:rsidP="00F439F2">
      <w:pPr>
        <w:pStyle w:val="ListParagraph1"/>
        <w:numPr>
          <w:ilvl w:val="0"/>
          <w:numId w:val="48"/>
        </w:numPr>
        <w:spacing w:line="240" w:lineRule="atLeast"/>
        <w:ind w:leftChars="0"/>
        <w:jc w:val="both"/>
        <w:rPr>
          <w:rFonts w:ascii="標楷體" w:eastAsia="標楷體" w:hAnsi="標楷體"/>
          <w:szCs w:val="24"/>
        </w:rPr>
      </w:pPr>
      <w:r w:rsidRPr="002371D4">
        <w:rPr>
          <w:rFonts w:ascii="標楷體" w:eastAsia="標楷體" w:hAnsi="標楷體" w:hint="eastAsia"/>
          <w:szCs w:val="24"/>
        </w:rPr>
        <w:t>所有隊伍應遵守每個比賽的推廣者所提出的特殊管理規則與規定。</w:t>
      </w:r>
    </w:p>
    <w:p w:rsidR="00A45B24" w:rsidRPr="002371D4" w:rsidRDefault="00A45B24" w:rsidP="00F439F2">
      <w:pPr>
        <w:pStyle w:val="ListParagraph1"/>
        <w:numPr>
          <w:ilvl w:val="0"/>
          <w:numId w:val="48"/>
        </w:numPr>
        <w:spacing w:line="240" w:lineRule="atLeast"/>
        <w:ind w:leftChars="0"/>
        <w:jc w:val="both"/>
        <w:rPr>
          <w:rFonts w:ascii="標楷體" w:eastAsia="標楷體" w:hAnsi="標楷體"/>
          <w:szCs w:val="24"/>
        </w:rPr>
      </w:pPr>
      <w:r w:rsidRPr="002371D4">
        <w:rPr>
          <w:rFonts w:ascii="標楷體" w:eastAsia="標楷體" w:hAnsi="標楷體" w:hint="eastAsia"/>
          <w:szCs w:val="24"/>
        </w:rPr>
        <w:t>所有隊伍於比賽場所或停車區域內</w:t>
      </w:r>
      <w:r w:rsidRPr="002371D4">
        <w:rPr>
          <w:rFonts w:ascii="標楷體" w:eastAsia="標楷體" w:hAnsi="標楷體"/>
          <w:szCs w:val="24"/>
        </w:rPr>
        <w:t xml:space="preserve">, </w:t>
      </w:r>
      <w:r w:rsidRPr="002371D4">
        <w:rPr>
          <w:rFonts w:ascii="標楷體" w:eastAsia="標楷體" w:hAnsi="標楷體" w:hint="eastAsia"/>
          <w:szCs w:val="24"/>
        </w:rPr>
        <w:t>應正確的處理隊伍所製造出的垃圾。</w:t>
      </w:r>
    </w:p>
    <w:p w:rsidR="00A45B24" w:rsidRPr="002371D4" w:rsidRDefault="00A45B24" w:rsidP="002D3DC1">
      <w:pPr>
        <w:pStyle w:val="Web"/>
        <w:snapToGrid w:val="0"/>
        <w:spacing w:before="0" w:beforeAutospacing="0" w:after="0" w:afterAutospacing="0" w:line="340" w:lineRule="exact"/>
        <w:rPr>
          <w:rFonts w:ascii="標楷體" w:eastAsia="標楷體" w:hAnsi="標楷體"/>
          <w:sz w:val="28"/>
          <w:szCs w:val="28"/>
        </w:rPr>
      </w:pPr>
      <w:r w:rsidRPr="002371D4">
        <w:rPr>
          <w:rFonts w:ascii="標楷體" w:eastAsia="標楷體" w:hAnsi="標楷體"/>
          <w:sz w:val="28"/>
          <w:szCs w:val="28"/>
        </w:rPr>
        <w:br w:type="page"/>
      </w:r>
      <w:r w:rsidRPr="002371D4">
        <w:rPr>
          <w:rFonts w:ascii="標楷體" w:eastAsia="標楷體" w:hAnsi="標楷體" w:hint="eastAsia"/>
          <w:sz w:val="28"/>
          <w:szCs w:val="28"/>
        </w:rPr>
        <w:lastRenderedPageBreak/>
        <w:t>附件</w:t>
      </w:r>
      <w:r w:rsidRPr="002371D4">
        <w:rPr>
          <w:rFonts w:ascii="標楷體" w:eastAsia="標楷體" w:hAnsi="標楷體"/>
          <w:sz w:val="28"/>
          <w:szCs w:val="28"/>
        </w:rPr>
        <w:t>5</w:t>
      </w:r>
    </w:p>
    <w:p w:rsidR="00A45B24" w:rsidRPr="002371D4" w:rsidRDefault="00A45B24" w:rsidP="00A45B24">
      <w:pPr>
        <w:pStyle w:val="Web"/>
        <w:snapToGrid w:val="0"/>
        <w:spacing w:before="0" w:beforeAutospacing="0" w:after="0" w:afterAutospacing="0" w:line="240" w:lineRule="atLeast"/>
        <w:jc w:val="center"/>
        <w:rPr>
          <w:rFonts w:ascii="標楷體" w:eastAsia="標楷體" w:hAnsi="標楷體"/>
          <w:sz w:val="40"/>
          <w:szCs w:val="40"/>
        </w:rPr>
      </w:pPr>
      <w:r w:rsidRPr="002371D4">
        <w:rPr>
          <w:rFonts w:ascii="標楷體" w:eastAsia="標楷體" w:hAnsi="標楷體" w:hint="eastAsia"/>
          <w:sz w:val="40"/>
          <w:szCs w:val="40"/>
        </w:rPr>
        <w:t>參賽選手注意事項</w:t>
      </w:r>
    </w:p>
    <w:p w:rsidR="00A45B24" w:rsidRPr="002371D4" w:rsidRDefault="00A45B24" w:rsidP="00A91308">
      <w:pPr>
        <w:pStyle w:val="Web"/>
        <w:widowControl w:val="0"/>
        <w:spacing w:before="0" w:beforeAutospacing="0" w:after="0" w:afterAutospacing="0" w:line="350" w:lineRule="exact"/>
        <w:ind w:firstLineChars="150" w:firstLine="420"/>
        <w:rPr>
          <w:rFonts w:ascii="標楷體" w:eastAsia="標楷體" w:hAnsi="標楷體"/>
          <w:b/>
          <w:sz w:val="28"/>
          <w:szCs w:val="28"/>
        </w:rPr>
      </w:pPr>
      <w:r w:rsidRPr="002371D4">
        <w:rPr>
          <w:rFonts w:ascii="標楷體" w:eastAsia="標楷體" w:hAnsi="標楷體" w:hint="eastAsia"/>
          <w:b/>
          <w:sz w:val="28"/>
          <w:szCs w:val="28"/>
        </w:rPr>
        <w:t>以下節錄漆彈比賽過程中選手需特別注意及配合事項，餘仍請詳閱競賽規則</w:t>
      </w:r>
    </w:p>
    <w:p w:rsidR="00A45B24" w:rsidRPr="002371D4" w:rsidRDefault="00A45B24" w:rsidP="00A91308">
      <w:pPr>
        <w:pStyle w:val="Web"/>
        <w:widowControl w:val="0"/>
        <w:spacing w:before="0" w:beforeAutospacing="0" w:after="0" w:afterAutospacing="0" w:line="350" w:lineRule="exact"/>
        <w:ind w:left="420" w:hangingChars="150" w:hanging="420"/>
        <w:jc w:val="both"/>
        <w:rPr>
          <w:rFonts w:ascii="標楷體" w:eastAsia="標楷體" w:hAnsi="標楷體"/>
          <w:sz w:val="28"/>
          <w:szCs w:val="28"/>
        </w:rPr>
      </w:pPr>
      <w:r w:rsidRPr="002371D4">
        <w:rPr>
          <w:rFonts w:ascii="標楷體" w:eastAsia="標楷體" w:hAnsi="標楷體"/>
          <w:sz w:val="28"/>
          <w:szCs w:val="28"/>
        </w:rPr>
        <w:t>1</w:t>
      </w:r>
      <w:r w:rsidRPr="002371D4">
        <w:rPr>
          <w:rFonts w:ascii="標楷體" w:eastAsia="標楷體" w:hAnsi="標楷體" w:hint="eastAsia"/>
          <w:sz w:val="28"/>
          <w:szCs w:val="28"/>
        </w:rPr>
        <w:t>、採三隊一循環組，每循環組晉級一隊，晉級後採單敗淘汰制，取前三名頒獎。</w:t>
      </w:r>
    </w:p>
    <w:p w:rsidR="00A45B24" w:rsidRPr="002371D4" w:rsidRDefault="00A45B24" w:rsidP="00A91308">
      <w:pPr>
        <w:pStyle w:val="Web"/>
        <w:widowControl w:val="0"/>
        <w:spacing w:before="0" w:beforeAutospacing="0" w:after="0" w:afterAutospacing="0" w:line="350" w:lineRule="exact"/>
        <w:ind w:left="420" w:hangingChars="150" w:hanging="420"/>
        <w:jc w:val="both"/>
        <w:rPr>
          <w:rFonts w:ascii="標楷體" w:eastAsia="標楷體" w:hAnsi="標楷體"/>
          <w:sz w:val="28"/>
          <w:szCs w:val="28"/>
        </w:rPr>
      </w:pPr>
      <w:r w:rsidRPr="002371D4">
        <w:rPr>
          <w:rFonts w:ascii="標楷體" w:eastAsia="標楷體" w:hAnsi="標楷體"/>
          <w:sz w:val="28"/>
          <w:szCs w:val="28"/>
        </w:rPr>
        <w:t>2</w:t>
      </w:r>
      <w:r w:rsidRPr="002371D4">
        <w:rPr>
          <w:rFonts w:ascii="標楷體" w:eastAsia="標楷體" w:hAnsi="標楷體" w:hint="eastAsia"/>
          <w:sz w:val="28"/>
          <w:szCs w:val="28"/>
        </w:rPr>
        <w:t>、</w:t>
      </w:r>
      <w:r w:rsidRPr="002371D4">
        <w:rPr>
          <w:rFonts w:ascii="標楷體" w:eastAsia="標楷體" w:hAnsi="標楷體" w:hint="eastAsia"/>
          <w:b/>
          <w:sz w:val="28"/>
          <w:szCs w:val="28"/>
          <w:u w:val="single"/>
        </w:rPr>
        <w:t>每場賽程均計時</w:t>
      </w:r>
      <w:r w:rsidR="00A0572F">
        <w:rPr>
          <w:rFonts w:ascii="標楷體" w:eastAsia="標楷體" w:hAnsi="標楷體" w:hint="eastAsia"/>
          <w:b/>
          <w:sz w:val="28"/>
          <w:szCs w:val="28"/>
          <w:u w:val="single"/>
        </w:rPr>
        <w:t>3</w:t>
      </w:r>
      <w:r w:rsidRPr="002371D4">
        <w:rPr>
          <w:rFonts w:ascii="標楷體" w:eastAsia="標楷體" w:hAnsi="標楷體" w:hint="eastAsia"/>
          <w:b/>
          <w:sz w:val="28"/>
          <w:szCs w:val="28"/>
          <w:u w:val="single"/>
        </w:rPr>
        <w:t>分鐘，漆彈每人</w:t>
      </w:r>
      <w:r w:rsidR="00455024">
        <w:rPr>
          <w:rFonts w:ascii="標楷體" w:eastAsia="標楷體" w:hAnsi="標楷體" w:hint="eastAsia"/>
          <w:b/>
          <w:sz w:val="28"/>
          <w:szCs w:val="28"/>
          <w:u w:val="single"/>
          <w:bdr w:val="single" w:sz="4" w:space="0" w:color="auto"/>
        </w:rPr>
        <w:t>50</w:t>
      </w:r>
      <w:r w:rsidRPr="002371D4">
        <w:rPr>
          <w:rFonts w:ascii="標楷體" w:eastAsia="標楷體" w:hAnsi="標楷體" w:hint="eastAsia"/>
          <w:b/>
          <w:sz w:val="28"/>
          <w:szCs w:val="28"/>
          <w:u w:val="single"/>
          <w:bdr w:val="single" w:sz="4" w:space="0" w:color="auto"/>
        </w:rPr>
        <w:t>發</w:t>
      </w:r>
      <w:r w:rsidRPr="002371D4">
        <w:rPr>
          <w:rFonts w:ascii="標楷體" w:eastAsia="標楷體" w:hAnsi="標楷體" w:hint="eastAsia"/>
          <w:sz w:val="28"/>
          <w:szCs w:val="28"/>
        </w:rPr>
        <w:t>：視賽程進度再行調整比賽時間及漆彈數量，漆彈於彈藥區發給選手。如有掉落除不得撿拾外，亦不予補充。</w:t>
      </w:r>
    </w:p>
    <w:p w:rsidR="00A45B24" w:rsidRPr="002371D4" w:rsidRDefault="00A45B24" w:rsidP="00A91308">
      <w:pPr>
        <w:pStyle w:val="Web"/>
        <w:widowControl w:val="0"/>
        <w:spacing w:before="0" w:beforeAutospacing="0" w:after="0" w:afterAutospacing="0" w:line="350" w:lineRule="exact"/>
        <w:ind w:left="420" w:hangingChars="150" w:hanging="420"/>
        <w:jc w:val="both"/>
        <w:rPr>
          <w:rFonts w:ascii="標楷體" w:eastAsia="標楷體" w:hAnsi="標楷體"/>
          <w:sz w:val="28"/>
          <w:szCs w:val="28"/>
        </w:rPr>
      </w:pPr>
      <w:r w:rsidRPr="002371D4">
        <w:rPr>
          <w:rFonts w:ascii="標楷體" w:eastAsia="標楷體" w:hAnsi="標楷體"/>
          <w:sz w:val="28"/>
          <w:szCs w:val="28"/>
        </w:rPr>
        <w:t>3</w:t>
      </w:r>
      <w:r w:rsidRPr="002371D4">
        <w:rPr>
          <w:rFonts w:ascii="標楷體" w:eastAsia="標楷體" w:hAnsi="標楷體" w:hint="eastAsia"/>
          <w:sz w:val="28"/>
          <w:szCs w:val="28"/>
        </w:rPr>
        <w:t>、</w:t>
      </w:r>
      <w:r w:rsidRPr="002371D4">
        <w:rPr>
          <w:rFonts w:ascii="標楷體" w:eastAsia="標楷體" w:hAnsi="標楷體" w:hint="eastAsia"/>
          <w:b/>
          <w:sz w:val="28"/>
          <w:szCs w:val="28"/>
          <w:u w:val="single"/>
        </w:rPr>
        <w:t>請攜帶學生證或其他有照片之身分證明文件供檢錄時查驗：</w:t>
      </w:r>
      <w:r w:rsidRPr="002371D4">
        <w:rPr>
          <w:rFonts w:ascii="標楷體" w:eastAsia="標楷體" w:hAnsi="標楷體" w:hint="eastAsia"/>
          <w:sz w:val="28"/>
          <w:szCs w:val="28"/>
        </w:rPr>
        <w:t>完成報到後，不得以任何理由更換選手，如有替代情事，取消全隊資格。</w:t>
      </w:r>
    </w:p>
    <w:p w:rsidR="00A45B24" w:rsidRPr="002371D4" w:rsidRDefault="00A45B24" w:rsidP="00A91308">
      <w:pPr>
        <w:pStyle w:val="Web"/>
        <w:widowControl w:val="0"/>
        <w:spacing w:before="0" w:beforeAutospacing="0" w:after="0" w:afterAutospacing="0" w:line="350" w:lineRule="exact"/>
        <w:ind w:left="420" w:hangingChars="150" w:hanging="420"/>
        <w:jc w:val="both"/>
        <w:rPr>
          <w:rFonts w:ascii="標楷體" w:eastAsia="標楷體" w:hAnsi="標楷體"/>
          <w:sz w:val="28"/>
          <w:szCs w:val="28"/>
        </w:rPr>
      </w:pPr>
      <w:r w:rsidRPr="002371D4">
        <w:rPr>
          <w:rFonts w:ascii="標楷體" w:eastAsia="標楷體" w:hAnsi="標楷體"/>
          <w:sz w:val="28"/>
          <w:szCs w:val="28"/>
        </w:rPr>
        <w:t>4</w:t>
      </w:r>
      <w:r w:rsidRPr="002371D4">
        <w:rPr>
          <w:rFonts w:ascii="標楷體" w:eastAsia="標楷體" w:hAnsi="標楷體" w:hint="eastAsia"/>
          <w:sz w:val="28"/>
          <w:szCs w:val="28"/>
        </w:rPr>
        <w:t>、</w:t>
      </w:r>
      <w:r w:rsidRPr="002371D4">
        <w:rPr>
          <w:rFonts w:ascii="標楷體" w:eastAsia="標楷體" w:hAnsi="標楷體" w:hint="eastAsia"/>
          <w:b/>
          <w:sz w:val="28"/>
          <w:szCs w:val="28"/>
          <w:u w:val="single"/>
        </w:rPr>
        <w:t>檢錄唱名三次不到，取消該場比賽資格：</w:t>
      </w:r>
      <w:r w:rsidRPr="002371D4">
        <w:rPr>
          <w:rFonts w:ascii="標楷體" w:eastAsia="標楷體" w:hAnsi="標楷體" w:hint="eastAsia"/>
          <w:sz w:val="28"/>
          <w:szCs w:val="28"/>
        </w:rPr>
        <w:t>請選手自行注意賽程進度，準時檢錄。</w:t>
      </w:r>
    </w:p>
    <w:p w:rsidR="00A45B24" w:rsidRPr="002371D4" w:rsidRDefault="00A45B24" w:rsidP="00A91308">
      <w:pPr>
        <w:pStyle w:val="Web"/>
        <w:widowControl w:val="0"/>
        <w:spacing w:before="0" w:beforeAutospacing="0" w:after="0" w:afterAutospacing="0" w:line="350" w:lineRule="exact"/>
        <w:ind w:left="420" w:hangingChars="150" w:hanging="420"/>
        <w:jc w:val="both"/>
        <w:rPr>
          <w:rFonts w:ascii="標楷體" w:eastAsia="標楷體" w:hAnsi="標楷體"/>
          <w:sz w:val="28"/>
          <w:szCs w:val="28"/>
        </w:rPr>
      </w:pPr>
      <w:r w:rsidRPr="002371D4">
        <w:rPr>
          <w:rFonts w:ascii="標楷體" w:eastAsia="標楷體" w:hAnsi="標楷體"/>
          <w:sz w:val="28"/>
          <w:szCs w:val="28"/>
        </w:rPr>
        <w:t>5</w:t>
      </w:r>
      <w:r w:rsidRPr="002371D4">
        <w:rPr>
          <w:rFonts w:ascii="標楷體" w:eastAsia="標楷體" w:hAnsi="標楷體" w:hint="eastAsia"/>
          <w:sz w:val="28"/>
          <w:szCs w:val="28"/>
        </w:rPr>
        <w:t>、</w:t>
      </w:r>
      <w:r w:rsidRPr="002371D4">
        <w:rPr>
          <w:rFonts w:ascii="標楷體" w:eastAsia="標楷體" w:hAnsi="標楷體" w:hint="eastAsia"/>
          <w:b/>
          <w:sz w:val="28"/>
          <w:szCs w:val="28"/>
          <w:u w:val="single"/>
        </w:rPr>
        <w:t>比賽場地設置邊界線，踩線越線者判出局</w:t>
      </w:r>
      <w:r w:rsidRPr="002371D4">
        <w:rPr>
          <w:rFonts w:ascii="標楷體" w:eastAsia="標楷體" w:hAnsi="標楷體" w:hint="eastAsia"/>
          <w:sz w:val="28"/>
          <w:szCs w:val="28"/>
        </w:rPr>
        <w:t>。</w:t>
      </w:r>
    </w:p>
    <w:p w:rsidR="00A45B24" w:rsidRPr="002371D4" w:rsidRDefault="00A45B24" w:rsidP="00A91308">
      <w:pPr>
        <w:pStyle w:val="Web"/>
        <w:widowControl w:val="0"/>
        <w:spacing w:before="0" w:beforeAutospacing="0" w:after="0" w:afterAutospacing="0" w:line="350" w:lineRule="exact"/>
        <w:ind w:left="420" w:hangingChars="150" w:hanging="420"/>
        <w:jc w:val="both"/>
        <w:rPr>
          <w:rFonts w:ascii="標楷體" w:eastAsia="標楷體" w:hAnsi="標楷體"/>
          <w:sz w:val="28"/>
          <w:szCs w:val="28"/>
        </w:rPr>
      </w:pPr>
      <w:r w:rsidRPr="002371D4">
        <w:rPr>
          <w:rFonts w:ascii="標楷體" w:eastAsia="標楷體" w:hAnsi="標楷體"/>
          <w:sz w:val="28"/>
          <w:szCs w:val="28"/>
        </w:rPr>
        <w:t>6</w:t>
      </w:r>
      <w:r w:rsidRPr="002371D4">
        <w:rPr>
          <w:rFonts w:ascii="標楷體" w:eastAsia="標楷體" w:hAnsi="標楷體" w:hint="eastAsia"/>
          <w:sz w:val="28"/>
          <w:szCs w:val="28"/>
        </w:rPr>
        <w:t>、</w:t>
      </w:r>
      <w:r w:rsidRPr="002371D4">
        <w:rPr>
          <w:rFonts w:ascii="標楷體" w:eastAsia="標楷體" w:hAnsi="標楷體" w:hint="eastAsia"/>
          <w:b/>
          <w:sz w:val="28"/>
          <w:szCs w:val="28"/>
          <w:u w:val="single"/>
        </w:rPr>
        <w:t>選手須穿著合身輕便服裝一件，不得穿著外套，且服裝不得有大小超過十元硬幣大小之橘色或黃色色塊</w:t>
      </w:r>
      <w:r w:rsidRPr="002371D4">
        <w:rPr>
          <w:rFonts w:ascii="標楷體" w:eastAsia="標楷體" w:hAnsi="標楷體" w:hint="eastAsia"/>
          <w:b/>
          <w:sz w:val="28"/>
          <w:szCs w:val="28"/>
        </w:rPr>
        <w:t>：</w:t>
      </w:r>
      <w:r w:rsidRPr="002371D4">
        <w:rPr>
          <w:rFonts w:ascii="標楷體" w:eastAsia="標楷體" w:hAnsi="標楷體" w:hint="eastAsia"/>
          <w:sz w:val="28"/>
          <w:szCs w:val="28"/>
        </w:rPr>
        <w:t>大會提供護頸及紅藍頭巾。參賽選手應穿著長袖、長褲，可自備護具（面罩、護膝、護肘、手套等）。</w:t>
      </w:r>
    </w:p>
    <w:p w:rsidR="00A45B24" w:rsidRPr="002371D4" w:rsidRDefault="00A45B24" w:rsidP="00A91308">
      <w:pPr>
        <w:pStyle w:val="Web"/>
        <w:widowControl w:val="0"/>
        <w:spacing w:before="0" w:beforeAutospacing="0" w:after="0" w:afterAutospacing="0" w:line="350" w:lineRule="exact"/>
        <w:ind w:left="420" w:hangingChars="150" w:hanging="420"/>
        <w:jc w:val="both"/>
        <w:rPr>
          <w:rFonts w:ascii="標楷體" w:eastAsia="標楷體" w:hAnsi="標楷體"/>
          <w:sz w:val="28"/>
          <w:szCs w:val="28"/>
        </w:rPr>
      </w:pPr>
      <w:r w:rsidRPr="002371D4">
        <w:rPr>
          <w:rFonts w:ascii="標楷體" w:eastAsia="標楷體" w:hAnsi="標楷體"/>
          <w:sz w:val="28"/>
          <w:szCs w:val="28"/>
        </w:rPr>
        <w:t>7</w:t>
      </w:r>
      <w:r w:rsidRPr="002371D4">
        <w:rPr>
          <w:rFonts w:ascii="標楷體" w:eastAsia="標楷體" w:hAnsi="標楷體" w:hint="eastAsia"/>
          <w:sz w:val="28"/>
          <w:szCs w:val="28"/>
        </w:rPr>
        <w:t>、</w:t>
      </w:r>
      <w:r w:rsidRPr="002371D4">
        <w:rPr>
          <w:rFonts w:ascii="標楷體" w:eastAsia="標楷體" w:hAnsi="標楷體" w:hint="eastAsia"/>
          <w:b/>
          <w:sz w:val="28"/>
          <w:szCs w:val="28"/>
          <w:u w:val="single"/>
        </w:rPr>
        <w:t>不得自備槍枝裝備（槍、彈斗及氣瓶）</w:t>
      </w:r>
      <w:r w:rsidRPr="002371D4">
        <w:rPr>
          <w:rFonts w:ascii="標楷體" w:eastAsia="標楷體" w:hAnsi="標楷體" w:hint="eastAsia"/>
          <w:sz w:val="28"/>
          <w:szCs w:val="28"/>
        </w:rPr>
        <w:t>：選手可自備人身防護裝備，如面罩、護膝、護肘及手套。</w:t>
      </w:r>
    </w:p>
    <w:p w:rsidR="00A45B24" w:rsidRPr="002371D4" w:rsidRDefault="00A45B24" w:rsidP="00A91308">
      <w:pPr>
        <w:pStyle w:val="Web"/>
        <w:snapToGrid w:val="0"/>
        <w:spacing w:before="0" w:beforeAutospacing="0" w:after="0" w:afterAutospacing="0" w:line="350" w:lineRule="exact"/>
        <w:ind w:left="420" w:hangingChars="150" w:hanging="420"/>
        <w:jc w:val="both"/>
        <w:rPr>
          <w:rFonts w:ascii="標楷體" w:eastAsia="標楷體" w:hAnsi="標楷體"/>
        </w:rPr>
      </w:pPr>
      <w:r w:rsidRPr="002371D4">
        <w:rPr>
          <w:rFonts w:ascii="標楷體" w:eastAsia="標楷體" w:hAnsi="標楷體"/>
          <w:sz w:val="28"/>
          <w:szCs w:val="28"/>
        </w:rPr>
        <w:t>8</w:t>
      </w:r>
      <w:r w:rsidRPr="002371D4">
        <w:rPr>
          <w:rFonts w:ascii="標楷體" w:eastAsia="標楷體" w:hAnsi="標楷體" w:hint="eastAsia"/>
          <w:sz w:val="28"/>
          <w:szCs w:val="28"/>
        </w:rPr>
        <w:t>、</w:t>
      </w:r>
      <w:r w:rsidRPr="002371D4">
        <w:rPr>
          <w:rFonts w:ascii="標楷體" w:eastAsia="標楷體" w:hAnsi="標楷體" w:hint="eastAsia"/>
          <w:b/>
          <w:sz w:val="28"/>
          <w:szCs w:val="28"/>
          <w:u w:val="single"/>
        </w:rPr>
        <w:t>比賽程序</w:t>
      </w:r>
      <w:r w:rsidRPr="002371D4">
        <w:rPr>
          <w:rFonts w:ascii="標楷體" w:eastAsia="標楷體" w:hAnsi="標楷體" w:hint="eastAsia"/>
          <w:b/>
          <w:sz w:val="28"/>
          <w:szCs w:val="28"/>
        </w:rPr>
        <w:t>：</w:t>
      </w:r>
      <w:r w:rsidRPr="002371D4">
        <w:rPr>
          <w:rFonts w:ascii="標楷體" w:eastAsia="標楷體" w:hAnsi="標楷體"/>
        </w:rPr>
        <w:t>1.</w:t>
      </w:r>
      <w:r w:rsidRPr="002371D4">
        <w:rPr>
          <w:rFonts w:ascii="標楷體" w:eastAsia="標楷體" w:hAnsi="標楷體" w:hint="eastAsia"/>
        </w:rPr>
        <w:t>檢錄、</w:t>
      </w:r>
      <w:r w:rsidRPr="002371D4">
        <w:rPr>
          <w:rFonts w:ascii="標楷體" w:eastAsia="標楷體" w:hAnsi="標楷體"/>
        </w:rPr>
        <w:t>2.</w:t>
      </w:r>
      <w:r w:rsidRPr="002371D4">
        <w:rPr>
          <w:rFonts w:ascii="標楷體" w:eastAsia="標楷體" w:hAnsi="標楷體" w:hint="eastAsia"/>
        </w:rPr>
        <w:t>著裝、</w:t>
      </w:r>
      <w:r w:rsidRPr="002371D4">
        <w:rPr>
          <w:rFonts w:ascii="標楷體" w:eastAsia="標楷體" w:hAnsi="標楷體"/>
        </w:rPr>
        <w:t>3.</w:t>
      </w:r>
      <w:r w:rsidRPr="002371D4">
        <w:rPr>
          <w:rFonts w:ascii="標楷體" w:eastAsia="標楷體" w:hAnsi="標楷體" w:hint="eastAsia"/>
        </w:rPr>
        <w:t>待命、</w:t>
      </w:r>
      <w:r w:rsidRPr="002371D4">
        <w:rPr>
          <w:rFonts w:ascii="標楷體" w:eastAsia="標楷體" w:hAnsi="標楷體"/>
        </w:rPr>
        <w:t>4.</w:t>
      </w:r>
      <w:r w:rsidRPr="002371D4">
        <w:rPr>
          <w:rFonts w:ascii="標楷體" w:eastAsia="標楷體" w:hAnsi="標楷體" w:hint="eastAsia"/>
        </w:rPr>
        <w:t>入場、</w:t>
      </w:r>
      <w:r w:rsidRPr="002371D4">
        <w:rPr>
          <w:rFonts w:ascii="標楷體" w:eastAsia="標楷體" w:hAnsi="標楷體"/>
        </w:rPr>
        <w:t>5.</w:t>
      </w:r>
      <w:r w:rsidRPr="002371D4">
        <w:rPr>
          <w:rFonts w:ascii="標楷體" w:eastAsia="標楷體" w:hAnsi="標楷體" w:hint="eastAsia"/>
        </w:rPr>
        <w:t>戰鬥、</w:t>
      </w:r>
      <w:r w:rsidRPr="002371D4">
        <w:rPr>
          <w:rFonts w:ascii="標楷體" w:eastAsia="標楷體" w:hAnsi="標楷體"/>
        </w:rPr>
        <w:t>6.</w:t>
      </w:r>
      <w:r w:rsidRPr="002371D4">
        <w:rPr>
          <w:rFonts w:ascii="標楷體" w:eastAsia="標楷體" w:hAnsi="標楷體" w:hint="eastAsia"/>
        </w:rPr>
        <w:t>停止、</w:t>
      </w:r>
      <w:r w:rsidRPr="002371D4">
        <w:rPr>
          <w:rFonts w:ascii="標楷體" w:eastAsia="標楷體" w:hAnsi="標楷體"/>
        </w:rPr>
        <w:t>7.</w:t>
      </w:r>
      <w:r w:rsidRPr="002371D4">
        <w:rPr>
          <w:rFonts w:ascii="標楷體" w:eastAsia="標楷體" w:hAnsi="標楷體" w:hint="eastAsia"/>
        </w:rPr>
        <w:t>出場、</w:t>
      </w:r>
      <w:r w:rsidRPr="002371D4">
        <w:rPr>
          <w:rFonts w:ascii="標楷體" w:eastAsia="標楷體" w:hAnsi="標楷體"/>
        </w:rPr>
        <w:t>8.</w:t>
      </w:r>
      <w:r w:rsidRPr="002371D4">
        <w:rPr>
          <w:rFonts w:ascii="標楷體" w:eastAsia="標楷體" w:hAnsi="標楷體" w:hint="eastAsia"/>
        </w:rPr>
        <w:t>交接。</w:t>
      </w:r>
    </w:p>
    <w:p w:rsidR="00A45B24" w:rsidRPr="002371D4" w:rsidRDefault="00A45B24" w:rsidP="00A91308">
      <w:pPr>
        <w:pStyle w:val="Web"/>
        <w:widowControl w:val="0"/>
        <w:spacing w:before="0" w:beforeAutospacing="0" w:after="0" w:afterAutospacing="0" w:line="350" w:lineRule="exact"/>
        <w:ind w:left="420" w:hangingChars="150" w:hanging="420"/>
        <w:jc w:val="both"/>
        <w:rPr>
          <w:rFonts w:ascii="標楷體" w:eastAsia="標楷體" w:hAnsi="標楷體"/>
          <w:sz w:val="28"/>
          <w:szCs w:val="28"/>
        </w:rPr>
      </w:pPr>
      <w:r w:rsidRPr="002371D4">
        <w:rPr>
          <w:rFonts w:ascii="標楷體" w:eastAsia="標楷體" w:hAnsi="標楷體"/>
          <w:sz w:val="28"/>
          <w:szCs w:val="28"/>
        </w:rPr>
        <w:t>9</w:t>
      </w:r>
      <w:r w:rsidRPr="002371D4">
        <w:rPr>
          <w:rFonts w:ascii="標楷體" w:eastAsia="標楷體" w:hAnsi="標楷體" w:hint="eastAsia"/>
          <w:sz w:val="28"/>
          <w:szCs w:val="28"/>
        </w:rPr>
        <w:t>、</w:t>
      </w:r>
      <w:r w:rsidRPr="002371D4">
        <w:rPr>
          <w:rFonts w:ascii="標楷體" w:eastAsia="標楷體" w:hAnsi="標楷體" w:hint="eastAsia"/>
          <w:b/>
          <w:sz w:val="28"/>
          <w:szCs w:val="28"/>
          <w:u w:val="single"/>
        </w:rPr>
        <w:t>請自行參閱詳細規則：</w:t>
      </w:r>
      <w:r w:rsidRPr="002371D4">
        <w:rPr>
          <w:rFonts w:ascii="標楷體" w:eastAsia="標楷體" w:hAnsi="標楷體" w:hint="eastAsia"/>
          <w:sz w:val="28"/>
          <w:szCs w:val="28"/>
        </w:rPr>
        <w:t>奪旗、達陣、中彈檢查、出局、違規等請務必詳閱。</w:t>
      </w:r>
    </w:p>
    <w:p w:rsidR="00A45B24" w:rsidRPr="002371D4" w:rsidRDefault="00A45B24" w:rsidP="00A91308">
      <w:pPr>
        <w:pStyle w:val="Web"/>
        <w:widowControl w:val="0"/>
        <w:spacing w:before="0" w:beforeAutospacing="0" w:after="0" w:afterAutospacing="0" w:line="350" w:lineRule="exact"/>
        <w:ind w:left="420" w:hangingChars="150" w:hanging="420"/>
        <w:jc w:val="both"/>
        <w:rPr>
          <w:rFonts w:ascii="標楷體" w:eastAsia="標楷體" w:hAnsi="標楷體"/>
          <w:sz w:val="28"/>
          <w:szCs w:val="28"/>
        </w:rPr>
      </w:pPr>
      <w:r w:rsidRPr="002371D4">
        <w:rPr>
          <w:rFonts w:ascii="標楷體" w:eastAsia="標楷體" w:hAnsi="標楷體"/>
          <w:sz w:val="28"/>
          <w:szCs w:val="28"/>
        </w:rPr>
        <w:t>10</w:t>
      </w:r>
      <w:r w:rsidRPr="002371D4">
        <w:rPr>
          <w:rFonts w:ascii="標楷體" w:eastAsia="標楷體" w:hAnsi="標楷體" w:hint="eastAsia"/>
          <w:sz w:val="28"/>
          <w:szCs w:val="28"/>
        </w:rPr>
        <w:t>、</w:t>
      </w:r>
      <w:r w:rsidRPr="002371D4">
        <w:rPr>
          <w:rFonts w:ascii="標楷體" w:eastAsia="標楷體" w:hAnsi="標楷體" w:hint="eastAsia"/>
          <w:b/>
          <w:sz w:val="28"/>
          <w:szCs w:val="28"/>
          <w:u w:val="single"/>
        </w:rPr>
        <w:t>計分及勝負說明如下：</w:t>
      </w:r>
    </w:p>
    <w:p w:rsidR="00A45B24" w:rsidRPr="002371D4" w:rsidRDefault="00A45B24" w:rsidP="00A91308">
      <w:pPr>
        <w:pStyle w:val="Web"/>
        <w:widowControl w:val="0"/>
        <w:spacing w:before="0" w:beforeAutospacing="0" w:after="0" w:afterAutospacing="0" w:line="350" w:lineRule="exact"/>
        <w:ind w:left="420" w:hangingChars="150" w:hanging="420"/>
        <w:jc w:val="both"/>
        <w:rPr>
          <w:rFonts w:ascii="標楷體" w:eastAsia="標楷體" w:hAnsi="標楷體"/>
          <w:sz w:val="28"/>
          <w:szCs w:val="28"/>
        </w:rPr>
      </w:pPr>
      <w:r w:rsidRPr="002371D4">
        <w:rPr>
          <w:rFonts w:ascii="標楷體" w:eastAsia="標楷體" w:hAnsi="標楷體" w:hint="eastAsia"/>
          <w:sz w:val="28"/>
          <w:szCs w:val="28"/>
        </w:rPr>
        <w:t>（一）</w:t>
      </w:r>
      <w:r w:rsidRPr="002371D4">
        <w:rPr>
          <w:rFonts w:ascii="標楷體" w:eastAsia="標楷體" w:hAnsi="標楷體" w:hint="eastAsia"/>
          <w:b/>
          <w:sz w:val="28"/>
          <w:szCs w:val="28"/>
        </w:rPr>
        <w:t>初賽</w:t>
      </w:r>
      <w:r w:rsidRPr="002371D4">
        <w:rPr>
          <w:rFonts w:ascii="標楷體" w:eastAsia="標楷體" w:hAnsi="標楷體" w:hint="eastAsia"/>
          <w:sz w:val="28"/>
          <w:szCs w:val="28"/>
        </w:rPr>
        <w:t>部分：</w:t>
      </w:r>
    </w:p>
    <w:p w:rsidR="00A45B24" w:rsidRPr="002371D4" w:rsidRDefault="00A45B24" w:rsidP="00A91308">
      <w:pPr>
        <w:pStyle w:val="Web"/>
        <w:widowControl w:val="0"/>
        <w:spacing w:before="0" w:beforeAutospacing="0" w:after="0" w:afterAutospacing="0" w:line="350" w:lineRule="exact"/>
        <w:ind w:leftChars="341" w:left="818"/>
        <w:jc w:val="both"/>
        <w:rPr>
          <w:rFonts w:ascii="標楷體" w:eastAsia="標楷體" w:hAnsi="標楷體"/>
          <w:b/>
          <w:sz w:val="28"/>
          <w:szCs w:val="28"/>
        </w:rPr>
      </w:pPr>
      <w:r w:rsidRPr="002371D4">
        <w:rPr>
          <w:rFonts w:ascii="標楷體" w:eastAsia="標楷體" w:hAnsi="標楷體" w:hint="eastAsia"/>
          <w:sz w:val="28"/>
          <w:szCs w:val="28"/>
        </w:rPr>
        <w:t>比賽採</w:t>
      </w:r>
      <w:r w:rsidRPr="002371D4">
        <w:rPr>
          <w:rFonts w:ascii="標楷體" w:eastAsia="標楷體" w:hAnsi="標楷體"/>
          <w:sz w:val="28"/>
          <w:szCs w:val="28"/>
        </w:rPr>
        <w:t>3</w:t>
      </w:r>
      <w:r w:rsidRPr="002371D4">
        <w:rPr>
          <w:rFonts w:ascii="標楷體" w:eastAsia="標楷體" w:hAnsi="標楷體" w:hint="eastAsia"/>
          <w:sz w:val="28"/>
          <w:szCs w:val="28"/>
        </w:rPr>
        <w:t>隊</w:t>
      </w:r>
      <w:r w:rsidRPr="002371D4">
        <w:rPr>
          <w:rFonts w:ascii="標楷體" w:eastAsia="標楷體" w:hAnsi="標楷體"/>
          <w:sz w:val="28"/>
          <w:szCs w:val="28"/>
        </w:rPr>
        <w:t>1</w:t>
      </w:r>
      <w:r w:rsidRPr="002371D4">
        <w:rPr>
          <w:rFonts w:ascii="標楷體" w:eastAsia="標楷體" w:hAnsi="標楷體" w:hint="eastAsia"/>
          <w:sz w:val="28"/>
          <w:szCs w:val="28"/>
        </w:rPr>
        <w:t>循環組，</w:t>
      </w:r>
      <w:r w:rsidRPr="002371D4">
        <w:rPr>
          <w:rFonts w:ascii="標楷體" w:eastAsia="標楷體" w:hAnsi="標楷體" w:hint="eastAsia"/>
          <w:b/>
          <w:sz w:val="28"/>
          <w:szCs w:val="28"/>
        </w:rPr>
        <w:t>每隊比賽</w:t>
      </w:r>
      <w:r w:rsidRPr="002371D4">
        <w:rPr>
          <w:rFonts w:ascii="標楷體" w:eastAsia="標楷體" w:hAnsi="標楷體"/>
          <w:b/>
          <w:sz w:val="28"/>
          <w:szCs w:val="28"/>
        </w:rPr>
        <w:t>2</w:t>
      </w:r>
      <w:r w:rsidRPr="002371D4">
        <w:rPr>
          <w:rFonts w:ascii="標楷體" w:eastAsia="標楷體" w:hAnsi="標楷體" w:hint="eastAsia"/>
          <w:b/>
          <w:sz w:val="28"/>
          <w:szCs w:val="28"/>
        </w:rPr>
        <w:t>場</w:t>
      </w:r>
      <w:r w:rsidRPr="002371D4">
        <w:rPr>
          <w:rFonts w:ascii="標楷體" w:eastAsia="標楷體" w:hAnsi="標楷體" w:hint="eastAsia"/>
          <w:sz w:val="28"/>
          <w:szCs w:val="28"/>
        </w:rPr>
        <w:t>，勝負判定採</w:t>
      </w:r>
      <w:r w:rsidR="0023783E">
        <w:rPr>
          <w:rFonts w:ascii="標楷體" w:eastAsia="標楷體" w:hAnsi="標楷體" w:hint="eastAsia"/>
          <w:sz w:val="28"/>
          <w:szCs w:val="28"/>
        </w:rPr>
        <w:t>存活人數</w:t>
      </w:r>
      <w:r w:rsidRPr="002371D4">
        <w:rPr>
          <w:rFonts w:ascii="標楷體" w:eastAsia="標楷體" w:hAnsi="標楷體" w:hint="eastAsia"/>
          <w:sz w:val="28"/>
          <w:szCs w:val="28"/>
        </w:rPr>
        <w:t>計分</w:t>
      </w:r>
      <w:r w:rsidRPr="002371D4">
        <w:rPr>
          <w:rFonts w:ascii="標楷體" w:eastAsia="標楷體" w:hAnsi="標楷體" w:hint="eastAsia"/>
          <w:b/>
          <w:sz w:val="28"/>
          <w:szCs w:val="28"/>
        </w:rPr>
        <w:t>制</w:t>
      </w:r>
    </w:p>
    <w:p w:rsidR="0023783E" w:rsidRDefault="00A45B24" w:rsidP="00A91308">
      <w:pPr>
        <w:pStyle w:val="Web"/>
        <w:widowControl w:val="0"/>
        <w:spacing w:before="0" w:beforeAutospacing="0" w:after="0" w:afterAutospacing="0" w:line="350" w:lineRule="exact"/>
        <w:jc w:val="both"/>
        <w:rPr>
          <w:rFonts w:ascii="標楷體" w:eastAsia="標楷體" w:hAnsi="標楷體"/>
          <w:b/>
          <w:sz w:val="28"/>
          <w:szCs w:val="28"/>
        </w:rPr>
      </w:pPr>
      <w:r w:rsidRPr="002371D4">
        <w:rPr>
          <w:rFonts w:ascii="標楷體" w:eastAsia="標楷體" w:hAnsi="標楷體" w:hint="eastAsia"/>
          <w:sz w:val="28"/>
          <w:szCs w:val="28"/>
        </w:rPr>
        <w:t>（二）</w:t>
      </w:r>
      <w:r w:rsidRPr="002371D4">
        <w:rPr>
          <w:rFonts w:ascii="標楷體" w:eastAsia="標楷體" w:hAnsi="標楷體" w:hint="eastAsia"/>
          <w:b/>
          <w:sz w:val="28"/>
          <w:szCs w:val="28"/>
        </w:rPr>
        <w:t>晉級比賽</w:t>
      </w:r>
      <w:r w:rsidRPr="002371D4">
        <w:rPr>
          <w:rFonts w:ascii="標楷體" w:eastAsia="標楷體" w:hAnsi="標楷體" w:hint="eastAsia"/>
          <w:sz w:val="28"/>
          <w:szCs w:val="28"/>
        </w:rPr>
        <w:t>部分：採</w:t>
      </w:r>
      <w:r w:rsidRPr="002371D4">
        <w:rPr>
          <w:rFonts w:ascii="標楷體" w:eastAsia="標楷體" w:hAnsi="標楷體" w:hint="eastAsia"/>
          <w:b/>
          <w:sz w:val="28"/>
          <w:szCs w:val="28"/>
        </w:rPr>
        <w:t>單淘汰賽制</w:t>
      </w:r>
      <w:r w:rsidRPr="002371D4">
        <w:rPr>
          <w:rFonts w:ascii="標楷體" w:eastAsia="標楷體" w:hAnsi="標楷體" w:hint="eastAsia"/>
          <w:sz w:val="28"/>
          <w:szCs w:val="28"/>
        </w:rPr>
        <w:t>，勝負判定採奪旗計分</w:t>
      </w:r>
      <w:r w:rsidRPr="002371D4">
        <w:rPr>
          <w:rFonts w:ascii="標楷體" w:eastAsia="標楷體" w:hAnsi="標楷體" w:hint="eastAsia"/>
          <w:b/>
          <w:sz w:val="28"/>
          <w:szCs w:val="28"/>
        </w:rPr>
        <w:t>制</w:t>
      </w:r>
    </w:p>
    <w:p w:rsidR="0023783E" w:rsidRPr="002371D4" w:rsidRDefault="0023783E" w:rsidP="0023783E">
      <w:pPr>
        <w:pStyle w:val="Web"/>
        <w:widowControl w:val="0"/>
        <w:spacing w:before="0" w:beforeAutospacing="0" w:after="0" w:afterAutospacing="0" w:line="350" w:lineRule="exact"/>
        <w:ind w:leftChars="338" w:left="1049" w:hanging="238"/>
        <w:jc w:val="both"/>
        <w:rPr>
          <w:rFonts w:ascii="標楷體" w:eastAsia="標楷體" w:hAnsi="標楷體"/>
          <w:sz w:val="28"/>
          <w:szCs w:val="28"/>
        </w:rPr>
      </w:pPr>
      <w:r w:rsidRPr="002371D4">
        <w:rPr>
          <w:rFonts w:ascii="標楷體" w:eastAsia="標楷體" w:hAnsi="標楷體"/>
          <w:sz w:val="28"/>
          <w:szCs w:val="28"/>
        </w:rPr>
        <w:t>1.</w:t>
      </w:r>
      <w:r w:rsidRPr="002371D4">
        <w:rPr>
          <w:rFonts w:ascii="標楷體" w:eastAsia="標楷體" w:hAnsi="標楷體" w:hint="eastAsia"/>
          <w:sz w:val="28"/>
          <w:szCs w:val="28"/>
        </w:rPr>
        <w:t>奪旗達陣得分</w:t>
      </w:r>
      <w:r>
        <w:rPr>
          <w:rFonts w:ascii="標楷體" w:eastAsia="標楷體" w:hAnsi="標楷體" w:hint="eastAsia"/>
          <w:sz w:val="28"/>
          <w:szCs w:val="28"/>
        </w:rPr>
        <w:t>50</w:t>
      </w:r>
      <w:r w:rsidRPr="002371D4">
        <w:rPr>
          <w:rFonts w:ascii="標楷體" w:eastAsia="標楷體" w:hAnsi="標楷體" w:hint="eastAsia"/>
          <w:sz w:val="28"/>
          <w:szCs w:val="28"/>
        </w:rPr>
        <w:t>分。</w:t>
      </w:r>
    </w:p>
    <w:p w:rsidR="0023783E" w:rsidRPr="002371D4" w:rsidRDefault="0023783E" w:rsidP="0023783E">
      <w:pPr>
        <w:pStyle w:val="Web"/>
        <w:widowControl w:val="0"/>
        <w:spacing w:before="0" w:beforeAutospacing="0" w:after="0" w:afterAutospacing="0" w:line="350" w:lineRule="exact"/>
        <w:ind w:leftChars="338" w:left="1286" w:hanging="475"/>
        <w:jc w:val="both"/>
        <w:rPr>
          <w:rFonts w:ascii="標楷體" w:eastAsia="標楷體" w:hAnsi="標楷體"/>
          <w:sz w:val="28"/>
          <w:szCs w:val="28"/>
        </w:rPr>
      </w:pPr>
      <w:r w:rsidRPr="002371D4">
        <w:rPr>
          <w:rFonts w:ascii="標楷體" w:eastAsia="標楷體" w:hAnsi="標楷體"/>
          <w:sz w:val="28"/>
          <w:szCs w:val="28"/>
        </w:rPr>
        <w:t>2.</w:t>
      </w:r>
      <w:r w:rsidRPr="002371D4">
        <w:rPr>
          <w:rFonts w:ascii="標楷體" w:eastAsia="標楷體" w:hAnsi="標楷體" w:hint="eastAsia"/>
          <w:sz w:val="28"/>
          <w:szCs w:val="28"/>
        </w:rPr>
        <w:t>奪旗未達陣得分</w:t>
      </w:r>
      <w:r>
        <w:rPr>
          <w:rFonts w:ascii="標楷體" w:eastAsia="標楷體" w:hAnsi="標楷體" w:hint="eastAsia"/>
          <w:sz w:val="28"/>
          <w:szCs w:val="28"/>
        </w:rPr>
        <w:t>20</w:t>
      </w:r>
      <w:r w:rsidRPr="002371D4">
        <w:rPr>
          <w:rFonts w:ascii="標楷體" w:eastAsia="標楷體" w:hAnsi="標楷體" w:hint="eastAsia"/>
          <w:sz w:val="28"/>
          <w:szCs w:val="28"/>
        </w:rPr>
        <w:t>分。</w:t>
      </w:r>
    </w:p>
    <w:p w:rsidR="0023783E" w:rsidRPr="002371D4" w:rsidRDefault="0023783E" w:rsidP="0023783E">
      <w:pPr>
        <w:pStyle w:val="Web"/>
        <w:widowControl w:val="0"/>
        <w:spacing w:before="0" w:beforeAutospacing="0" w:after="0" w:afterAutospacing="0" w:line="350" w:lineRule="exact"/>
        <w:ind w:leftChars="339" w:left="1526" w:hanging="712"/>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hint="eastAsia"/>
          <w:sz w:val="28"/>
          <w:szCs w:val="28"/>
        </w:rPr>
        <w:t>.殲滅對方球員每員4分</w:t>
      </w:r>
      <w:r w:rsidRPr="002371D4">
        <w:rPr>
          <w:rFonts w:ascii="標楷體" w:eastAsia="標楷體" w:hAnsi="標楷體" w:hint="eastAsia"/>
          <w:sz w:val="28"/>
          <w:szCs w:val="28"/>
        </w:rPr>
        <w:t>。</w:t>
      </w:r>
    </w:p>
    <w:p w:rsidR="0023783E" w:rsidRPr="002371D4" w:rsidRDefault="0023783E" w:rsidP="0023783E">
      <w:pPr>
        <w:pStyle w:val="Web"/>
        <w:widowControl w:val="0"/>
        <w:spacing w:before="0" w:beforeAutospacing="0" w:after="0" w:afterAutospacing="0" w:line="350" w:lineRule="exact"/>
        <w:ind w:leftChars="337" w:left="1062" w:hanging="253"/>
        <w:jc w:val="both"/>
        <w:rPr>
          <w:rFonts w:ascii="標楷體" w:eastAsia="標楷體" w:hAnsi="標楷體"/>
          <w:sz w:val="28"/>
          <w:szCs w:val="28"/>
        </w:rPr>
      </w:pPr>
      <w:r w:rsidRPr="002371D4">
        <w:rPr>
          <w:rFonts w:ascii="標楷體" w:eastAsia="標楷體" w:hAnsi="標楷體"/>
          <w:sz w:val="28"/>
          <w:szCs w:val="28"/>
        </w:rPr>
        <w:t>4.</w:t>
      </w:r>
      <w:r>
        <w:rPr>
          <w:rFonts w:ascii="標楷體" w:eastAsia="標楷體" w:hAnsi="標楷體" w:hint="eastAsia"/>
          <w:sz w:val="28"/>
          <w:szCs w:val="28"/>
        </w:rPr>
        <w:t>存活球員每員2分</w:t>
      </w:r>
      <w:r w:rsidRPr="002371D4">
        <w:rPr>
          <w:rFonts w:ascii="標楷體" w:eastAsia="標楷體" w:hAnsi="標楷體" w:hint="eastAsia"/>
          <w:sz w:val="28"/>
          <w:szCs w:val="28"/>
        </w:rPr>
        <w:t>。</w:t>
      </w:r>
    </w:p>
    <w:p w:rsidR="0023783E" w:rsidRDefault="0023783E" w:rsidP="0023783E">
      <w:pPr>
        <w:pStyle w:val="Web"/>
        <w:widowControl w:val="0"/>
        <w:spacing w:before="0" w:beforeAutospacing="0" w:after="0" w:afterAutospacing="0" w:line="350" w:lineRule="exact"/>
        <w:ind w:leftChars="337" w:left="1062" w:hanging="253"/>
        <w:jc w:val="both"/>
        <w:rPr>
          <w:rFonts w:ascii="標楷體" w:eastAsia="標楷體" w:hAnsi="標楷體"/>
          <w:b/>
          <w:sz w:val="28"/>
          <w:szCs w:val="28"/>
        </w:rPr>
      </w:pPr>
      <w:r w:rsidRPr="002371D4">
        <w:rPr>
          <w:rFonts w:ascii="標楷體" w:eastAsia="標楷體" w:hAnsi="標楷體"/>
          <w:sz w:val="28"/>
          <w:szCs w:val="28"/>
        </w:rPr>
        <w:t>5.</w:t>
      </w:r>
      <w:r>
        <w:rPr>
          <w:rFonts w:ascii="標楷體" w:eastAsia="標楷體" w:hAnsi="標楷體" w:hint="eastAsia"/>
          <w:sz w:val="28"/>
          <w:szCs w:val="28"/>
        </w:rPr>
        <w:t>晉級隊伍</w:t>
      </w:r>
      <w:r w:rsidRPr="002371D4">
        <w:rPr>
          <w:rFonts w:ascii="標楷體" w:eastAsia="標楷體" w:hAnsi="標楷體" w:hint="eastAsia"/>
          <w:sz w:val="28"/>
          <w:szCs w:val="28"/>
        </w:rPr>
        <w:t>先比</w:t>
      </w:r>
      <w:r>
        <w:rPr>
          <w:rFonts w:ascii="標楷體" w:eastAsia="標楷體" w:hAnsi="標楷體" w:hint="eastAsia"/>
          <w:sz w:val="28"/>
          <w:szCs w:val="28"/>
        </w:rPr>
        <w:t>勝場</w:t>
      </w:r>
      <w:r w:rsidRPr="002371D4">
        <w:rPr>
          <w:rFonts w:ascii="標楷體" w:eastAsia="標楷體" w:hAnsi="標楷體" w:hint="eastAsia"/>
          <w:sz w:val="28"/>
          <w:szCs w:val="28"/>
        </w:rPr>
        <w:t>，</w:t>
      </w:r>
      <w:r>
        <w:rPr>
          <w:rFonts w:ascii="標楷體" w:eastAsia="標楷體" w:hAnsi="標楷體" w:hint="eastAsia"/>
          <w:sz w:val="28"/>
          <w:szCs w:val="28"/>
        </w:rPr>
        <w:t>勝場多者晉級，勝場</w:t>
      </w:r>
      <w:r w:rsidRPr="002371D4">
        <w:rPr>
          <w:rFonts w:ascii="標楷體" w:eastAsia="標楷體" w:hAnsi="標楷體" w:hint="eastAsia"/>
          <w:sz w:val="28"/>
          <w:szCs w:val="28"/>
        </w:rPr>
        <w:t>相同</w:t>
      </w:r>
      <w:r>
        <w:rPr>
          <w:rFonts w:ascii="標楷體" w:eastAsia="標楷體" w:hAnsi="標楷體" w:hint="eastAsia"/>
          <w:sz w:val="28"/>
          <w:szCs w:val="28"/>
        </w:rPr>
        <w:t>則</w:t>
      </w:r>
      <w:r w:rsidRPr="002371D4">
        <w:rPr>
          <w:rFonts w:ascii="標楷體" w:eastAsia="標楷體" w:hAnsi="標楷體" w:hint="eastAsia"/>
          <w:sz w:val="28"/>
          <w:szCs w:val="28"/>
        </w:rPr>
        <w:t>比</w:t>
      </w:r>
      <w:r>
        <w:rPr>
          <w:rFonts w:ascii="標楷體" w:eastAsia="標楷體" w:hAnsi="標楷體" w:hint="eastAsia"/>
          <w:sz w:val="28"/>
          <w:szCs w:val="28"/>
        </w:rPr>
        <w:t>積分得分，積分得分高者晉級。</w:t>
      </w:r>
      <w:r w:rsidRPr="002371D4">
        <w:rPr>
          <w:rFonts w:ascii="標楷體" w:eastAsia="標楷體" w:hAnsi="標楷體" w:hint="eastAsia"/>
          <w:sz w:val="28"/>
          <w:szCs w:val="28"/>
        </w:rPr>
        <w:t>如三隊對戰勝負</w:t>
      </w:r>
      <w:r>
        <w:rPr>
          <w:rFonts w:ascii="標楷體" w:eastAsia="標楷體" w:hAnsi="標楷體" w:hint="eastAsia"/>
          <w:sz w:val="28"/>
          <w:szCs w:val="28"/>
        </w:rPr>
        <w:t>與積分</w:t>
      </w:r>
      <w:r w:rsidRPr="002371D4">
        <w:rPr>
          <w:rFonts w:ascii="標楷體" w:eastAsia="標楷體" w:hAnsi="標楷體" w:hint="eastAsia"/>
          <w:sz w:val="28"/>
          <w:szCs w:val="28"/>
        </w:rPr>
        <w:t>均相同，即各加賽一場，如仍無法判定，則以</w:t>
      </w:r>
      <w:r>
        <w:rPr>
          <w:rFonts w:ascii="標楷體" w:eastAsia="標楷體" w:hAnsi="標楷體" w:hint="eastAsia"/>
          <w:sz w:val="28"/>
          <w:szCs w:val="28"/>
        </w:rPr>
        <w:t>擲銅板</w:t>
      </w:r>
      <w:r w:rsidRPr="002371D4">
        <w:rPr>
          <w:rFonts w:ascii="標楷體" w:eastAsia="標楷體" w:hAnsi="標楷體" w:hint="eastAsia"/>
          <w:sz w:val="28"/>
          <w:szCs w:val="28"/>
        </w:rPr>
        <w:t>決定晉級隊伍。</w:t>
      </w:r>
    </w:p>
    <w:p w:rsidR="0023783E" w:rsidRDefault="0023783E" w:rsidP="00A91308">
      <w:pPr>
        <w:pStyle w:val="Web"/>
        <w:widowControl w:val="0"/>
        <w:spacing w:before="0" w:beforeAutospacing="0" w:after="0" w:afterAutospacing="0" w:line="350" w:lineRule="exact"/>
        <w:jc w:val="both"/>
        <w:rPr>
          <w:rFonts w:ascii="標楷體" w:eastAsia="標楷體" w:hAnsi="標楷體"/>
          <w:b/>
          <w:sz w:val="28"/>
          <w:szCs w:val="28"/>
        </w:rPr>
      </w:pPr>
      <w:r>
        <w:rPr>
          <w:rFonts w:ascii="標楷體" w:eastAsia="標楷體" w:hAnsi="標楷體" w:hint="eastAsia"/>
          <w:b/>
          <w:sz w:val="28"/>
          <w:szCs w:val="28"/>
        </w:rPr>
        <w:t xml:space="preserve"> (三)</w:t>
      </w:r>
      <w:r w:rsidR="00A45B24" w:rsidRPr="002371D4">
        <w:rPr>
          <w:rFonts w:ascii="標楷體" w:eastAsia="標楷體" w:hAnsi="標楷體" w:hint="eastAsia"/>
          <w:b/>
          <w:sz w:val="28"/>
          <w:szCs w:val="28"/>
        </w:rPr>
        <w:t>惟因採單敗淘汰，為節約比賽時間，故如能明確判定勝負時，主審裁判將當即停</w:t>
      </w:r>
    </w:p>
    <w:p w:rsidR="00A45B24" w:rsidRPr="002371D4" w:rsidRDefault="0023783E" w:rsidP="00A91308">
      <w:pPr>
        <w:pStyle w:val="Web"/>
        <w:widowControl w:val="0"/>
        <w:spacing w:before="0" w:beforeAutospacing="0" w:after="0" w:afterAutospacing="0" w:line="350" w:lineRule="exact"/>
        <w:jc w:val="both"/>
        <w:rPr>
          <w:rFonts w:ascii="標楷體" w:eastAsia="標楷體" w:hAnsi="標楷體"/>
          <w:sz w:val="28"/>
          <w:szCs w:val="28"/>
        </w:rPr>
      </w:pPr>
      <w:r>
        <w:rPr>
          <w:rFonts w:ascii="標楷體" w:eastAsia="標楷體" w:hAnsi="標楷體" w:hint="eastAsia"/>
          <w:b/>
          <w:sz w:val="28"/>
          <w:szCs w:val="28"/>
        </w:rPr>
        <w:t xml:space="preserve">     </w:t>
      </w:r>
      <w:r w:rsidR="00A45B24" w:rsidRPr="002371D4">
        <w:rPr>
          <w:rFonts w:ascii="標楷體" w:eastAsia="標楷體" w:hAnsi="標楷體" w:hint="eastAsia"/>
          <w:b/>
          <w:sz w:val="28"/>
          <w:szCs w:val="28"/>
        </w:rPr>
        <w:t>止比賽（如對手已全數遭殲滅時，不待奪旗，主審裁判將當即停止比賽等）</w:t>
      </w:r>
      <w:r w:rsidR="00A45B24" w:rsidRPr="002371D4">
        <w:rPr>
          <w:rFonts w:ascii="標楷體" w:eastAsia="標楷體" w:hAnsi="標楷體" w:hint="eastAsia"/>
          <w:sz w:val="28"/>
          <w:szCs w:val="28"/>
        </w:rPr>
        <w:t>。</w:t>
      </w:r>
    </w:p>
    <w:p w:rsidR="00A45B24" w:rsidRPr="002371D4" w:rsidRDefault="00A45B24" w:rsidP="00DF0FDE">
      <w:pPr>
        <w:pStyle w:val="Web"/>
        <w:widowControl w:val="0"/>
        <w:spacing w:before="0" w:beforeAutospacing="0" w:after="0" w:afterAutospacing="0" w:line="380" w:lineRule="exact"/>
        <w:ind w:leftChars="1" w:left="568" w:hangingChars="202" w:hanging="566"/>
        <w:jc w:val="both"/>
        <w:rPr>
          <w:rFonts w:ascii="標楷體" w:eastAsia="標楷體" w:hAnsi="標楷體"/>
          <w:b/>
          <w:sz w:val="28"/>
          <w:szCs w:val="28"/>
          <w:u w:val="single"/>
        </w:rPr>
      </w:pPr>
      <w:r w:rsidRPr="002371D4">
        <w:rPr>
          <w:rFonts w:ascii="標楷體" w:eastAsia="標楷體" w:hAnsi="標楷體"/>
          <w:b/>
          <w:sz w:val="28"/>
          <w:szCs w:val="28"/>
        </w:rPr>
        <w:t>11</w:t>
      </w:r>
      <w:r w:rsidRPr="002371D4">
        <w:rPr>
          <w:rFonts w:ascii="標楷體" w:eastAsia="標楷體" w:hAnsi="標楷體" w:hint="eastAsia"/>
          <w:b/>
          <w:sz w:val="28"/>
          <w:szCs w:val="28"/>
        </w:rPr>
        <w:t>、進入待命區後，直至離開待命區，</w:t>
      </w:r>
      <w:r w:rsidRPr="002371D4">
        <w:rPr>
          <w:rFonts w:ascii="標楷體" w:eastAsia="標楷體" w:hAnsi="標楷體" w:hint="eastAsia"/>
          <w:b/>
          <w:sz w:val="28"/>
          <w:szCs w:val="28"/>
          <w:u w:val="double"/>
        </w:rPr>
        <w:t>未經裁判許可掀脫面罩者（有將面罩掀起之動作時</w:t>
      </w:r>
      <w:r w:rsidRPr="002371D4">
        <w:rPr>
          <w:rFonts w:ascii="標楷體" w:eastAsia="標楷體" w:hAnsi="標楷體" w:hint="eastAsia"/>
          <w:b/>
          <w:sz w:val="28"/>
          <w:szCs w:val="28"/>
        </w:rPr>
        <w:t>），</w:t>
      </w:r>
      <w:r w:rsidRPr="002371D4">
        <w:rPr>
          <w:rFonts w:ascii="標楷體" w:eastAsia="標楷體" w:hAnsi="標楷體" w:hint="eastAsia"/>
          <w:b/>
          <w:sz w:val="28"/>
          <w:szCs w:val="28"/>
          <w:u w:val="double"/>
        </w:rPr>
        <w:t>該參賽者視為出局（</w:t>
      </w:r>
      <w:r w:rsidRPr="002371D4">
        <w:rPr>
          <w:rFonts w:ascii="標楷體" w:eastAsia="標楷體" w:hAnsi="標楷體"/>
          <w:b/>
          <w:sz w:val="28"/>
          <w:szCs w:val="28"/>
          <w:u w:val="double"/>
        </w:rPr>
        <w:t>out</w:t>
      </w:r>
      <w:r w:rsidRPr="002371D4">
        <w:rPr>
          <w:rFonts w:ascii="標楷體" w:eastAsia="標楷體" w:hAnsi="標楷體" w:hint="eastAsia"/>
          <w:b/>
          <w:sz w:val="28"/>
          <w:szCs w:val="28"/>
          <w:u w:val="double"/>
        </w:rPr>
        <w:t>）</w:t>
      </w:r>
      <w:r w:rsidRPr="002371D4">
        <w:rPr>
          <w:rFonts w:ascii="標楷體" w:eastAsia="標楷體" w:hAnsi="標楷體" w:hint="eastAsia"/>
          <w:sz w:val="28"/>
          <w:szCs w:val="28"/>
          <w:u w:val="single"/>
        </w:rPr>
        <w:t>。</w:t>
      </w:r>
      <w:r w:rsidRPr="002371D4">
        <w:rPr>
          <w:rFonts w:ascii="標楷體" w:eastAsia="標楷體" w:hAnsi="標楷體" w:hint="eastAsia"/>
          <w:b/>
          <w:sz w:val="28"/>
          <w:szCs w:val="28"/>
          <w:u w:val="single"/>
        </w:rPr>
        <w:t>如已陣亡者違規脫面罩，即連坐一位隊員出局</w:t>
      </w:r>
      <w:r w:rsidRPr="002371D4">
        <w:rPr>
          <w:rFonts w:ascii="標楷體" w:eastAsia="標楷體" w:hAnsi="標楷體" w:hint="eastAsia"/>
          <w:sz w:val="28"/>
          <w:szCs w:val="28"/>
        </w:rPr>
        <w:t>。</w:t>
      </w:r>
      <w:r w:rsidRPr="002371D4">
        <w:rPr>
          <w:rFonts w:ascii="標楷體" w:eastAsia="標楷體" w:hAnsi="標楷體" w:hint="eastAsia"/>
          <w:b/>
          <w:sz w:val="28"/>
          <w:szCs w:val="28"/>
        </w:rPr>
        <w:t>並依其存活人數計算存活差來判定勝負。若因</w:t>
      </w:r>
      <w:r w:rsidRPr="002371D4">
        <w:rPr>
          <w:rFonts w:ascii="標楷體" w:eastAsia="標楷體" w:hAnsi="標楷體" w:hint="eastAsia"/>
          <w:b/>
          <w:sz w:val="28"/>
          <w:szCs w:val="28"/>
          <w:u w:val="single"/>
        </w:rPr>
        <w:t>有脫面罩導致兩隊存活差相同時，判定脫面罩之隊伍為負，如因脫面罩情節重大，致使影響比賽進行時（停止比賽）判定脫面罩隊伍為負（不計算存活人數）。</w:t>
      </w:r>
    </w:p>
    <w:p w:rsidR="00A45B24" w:rsidRPr="002371D4" w:rsidRDefault="00A45B24" w:rsidP="00DF0FDE">
      <w:pPr>
        <w:pStyle w:val="Web"/>
        <w:widowControl w:val="0"/>
        <w:spacing w:before="0" w:beforeAutospacing="0" w:after="0" w:afterAutospacing="0" w:line="380" w:lineRule="exact"/>
        <w:ind w:left="420" w:hangingChars="150" w:hanging="420"/>
        <w:jc w:val="both"/>
        <w:rPr>
          <w:rFonts w:ascii="標楷體" w:eastAsia="標楷體" w:hAnsi="標楷體"/>
          <w:sz w:val="28"/>
          <w:szCs w:val="28"/>
        </w:rPr>
      </w:pPr>
      <w:r w:rsidRPr="002371D4">
        <w:rPr>
          <w:rFonts w:ascii="標楷體" w:eastAsia="標楷體" w:hAnsi="標楷體"/>
          <w:b/>
          <w:sz w:val="28"/>
          <w:szCs w:val="28"/>
        </w:rPr>
        <w:t>12</w:t>
      </w:r>
      <w:r w:rsidRPr="002371D4">
        <w:rPr>
          <w:rFonts w:ascii="標楷體" w:eastAsia="標楷體" w:hAnsi="標楷體" w:hint="eastAsia"/>
          <w:sz w:val="28"/>
          <w:szCs w:val="28"/>
        </w:rPr>
        <w:t>、</w:t>
      </w:r>
      <w:r w:rsidRPr="002371D4">
        <w:rPr>
          <w:rFonts w:ascii="標楷體" w:eastAsia="標楷體" w:hAnsi="標楷體" w:hint="eastAsia"/>
          <w:b/>
          <w:sz w:val="28"/>
          <w:szCs w:val="28"/>
          <w:u w:val="single"/>
        </w:rPr>
        <w:t>比賽口令如下：</w:t>
      </w:r>
    </w:p>
    <w:p w:rsidR="00A45B24" w:rsidRPr="002371D4" w:rsidRDefault="00A45B24" w:rsidP="00DF0FDE">
      <w:pPr>
        <w:spacing w:line="380" w:lineRule="exact"/>
        <w:ind w:leftChars="150" w:left="360"/>
        <w:jc w:val="both"/>
        <w:rPr>
          <w:rFonts w:ascii="標楷體" w:eastAsia="標楷體" w:hAnsi="標楷體"/>
          <w:sz w:val="28"/>
          <w:szCs w:val="28"/>
        </w:rPr>
      </w:pPr>
      <w:r w:rsidRPr="002371D4">
        <w:rPr>
          <w:rFonts w:ascii="標楷體" w:eastAsia="標楷體" w:hAnsi="標楷體" w:hint="eastAsia"/>
          <w:b/>
          <w:bCs/>
          <w:sz w:val="28"/>
          <w:szCs w:val="28"/>
        </w:rPr>
        <w:t>入場</w:t>
      </w:r>
      <w:r w:rsidRPr="002371D4">
        <w:rPr>
          <w:rFonts w:ascii="標楷體" w:eastAsia="標楷體" w:hAnsi="標楷體" w:hint="eastAsia"/>
          <w:sz w:val="28"/>
          <w:szCs w:val="28"/>
        </w:rPr>
        <w:t>（待命區選手依主審口令，進入場內攻擊發起位置就位）</w:t>
      </w:r>
    </w:p>
    <w:p w:rsidR="00A45B24" w:rsidRPr="002371D4" w:rsidRDefault="00A45B24" w:rsidP="00DF0FDE">
      <w:pPr>
        <w:pStyle w:val="Web"/>
        <w:widowControl w:val="0"/>
        <w:spacing w:before="0" w:beforeAutospacing="0" w:after="0" w:afterAutospacing="0" w:line="380" w:lineRule="exact"/>
        <w:ind w:leftChars="150" w:left="360"/>
        <w:jc w:val="both"/>
        <w:rPr>
          <w:rFonts w:ascii="標楷體" w:eastAsia="標楷體" w:hAnsi="標楷體"/>
          <w:sz w:val="28"/>
          <w:szCs w:val="28"/>
        </w:rPr>
      </w:pPr>
      <w:r w:rsidRPr="002371D4">
        <w:rPr>
          <w:rFonts w:ascii="標楷體" w:eastAsia="標楷體" w:hAnsi="標楷體" w:hint="eastAsia"/>
          <w:sz w:val="28"/>
          <w:szCs w:val="28"/>
        </w:rPr>
        <w:t>選手就位</w:t>
      </w:r>
      <w:r w:rsidRPr="002371D4">
        <w:rPr>
          <w:rFonts w:ascii="標楷體" w:eastAsia="標楷體" w:hAnsi="標楷體" w:cs="Times New Roman" w:hint="eastAsia"/>
          <w:b/>
          <w:bCs/>
          <w:kern w:val="2"/>
          <w:sz w:val="28"/>
          <w:szCs w:val="28"/>
        </w:rPr>
        <w:t>、拔槍栓</w:t>
      </w:r>
      <w:r w:rsidRPr="002371D4">
        <w:rPr>
          <w:rFonts w:ascii="標楷體" w:eastAsia="標楷體" w:hAnsi="標楷體" w:cs="Times New Roman" w:hint="eastAsia"/>
          <w:kern w:val="2"/>
          <w:sz w:val="28"/>
          <w:szCs w:val="28"/>
        </w:rPr>
        <w:t>（拉拉柄上膛成戰鬥蹲姿，將槍栓拔起套於手上）</w:t>
      </w:r>
      <w:r w:rsidRPr="002371D4">
        <w:rPr>
          <w:rFonts w:ascii="標楷體" w:eastAsia="標楷體" w:hAnsi="標楷體" w:cs="Times New Roman"/>
          <w:kern w:val="2"/>
          <w:sz w:val="28"/>
          <w:szCs w:val="28"/>
        </w:rPr>
        <w:t>3.2.1</w:t>
      </w:r>
      <w:r w:rsidRPr="002371D4">
        <w:rPr>
          <w:rFonts w:ascii="標楷體" w:eastAsia="標楷體" w:hAnsi="標楷體" w:cs="Times New Roman" w:hint="eastAsia"/>
          <w:kern w:val="2"/>
          <w:sz w:val="28"/>
          <w:szCs w:val="28"/>
        </w:rPr>
        <w:t>倒數</w:t>
      </w:r>
      <w:r w:rsidRPr="002371D4">
        <w:rPr>
          <w:rFonts w:ascii="標楷體" w:eastAsia="標楷體" w:hAnsi="標楷體" w:cs="Times New Roman"/>
          <w:kern w:val="2"/>
          <w:sz w:val="28"/>
          <w:szCs w:val="28"/>
        </w:rPr>
        <w:t>10</w:t>
      </w:r>
      <w:r w:rsidRPr="002371D4">
        <w:rPr>
          <w:rFonts w:ascii="標楷體" w:eastAsia="標楷體" w:hAnsi="標楷體" w:cs="Times New Roman" w:hint="eastAsia"/>
          <w:kern w:val="2"/>
          <w:sz w:val="28"/>
          <w:szCs w:val="28"/>
        </w:rPr>
        <w:t>秒（默數將槍口頂於帆布，</w:t>
      </w:r>
      <w:r w:rsidRPr="002371D4">
        <w:rPr>
          <w:rFonts w:ascii="標楷體" w:eastAsia="標楷體" w:hAnsi="標楷體" w:cs="Times New Roman" w:hint="eastAsia"/>
          <w:b/>
          <w:kern w:val="2"/>
          <w:sz w:val="28"/>
          <w:szCs w:val="28"/>
        </w:rPr>
        <w:t>出發時未頂觸者即出局</w:t>
      </w:r>
      <w:r w:rsidRPr="002371D4">
        <w:rPr>
          <w:rFonts w:ascii="標楷體" w:eastAsia="標楷體" w:hAnsi="標楷體" w:cs="Times New Roman" w:hint="eastAsia"/>
          <w:kern w:val="2"/>
          <w:sz w:val="28"/>
          <w:szCs w:val="28"/>
        </w:rPr>
        <w:t>）．</w:t>
      </w:r>
      <w:r w:rsidRPr="002371D4">
        <w:rPr>
          <w:rFonts w:ascii="標楷體" w:eastAsia="標楷體" w:hAnsi="標楷體" w:cs="Times New Roman"/>
          <w:kern w:val="2"/>
          <w:sz w:val="28"/>
          <w:szCs w:val="28"/>
        </w:rPr>
        <w:t>GO.GO.GO</w:t>
      </w:r>
      <w:r w:rsidRPr="002371D4">
        <w:rPr>
          <w:rFonts w:ascii="標楷體" w:eastAsia="標楷體" w:hAnsi="標楷體" w:cs="Times New Roman" w:hint="eastAsia"/>
          <w:kern w:val="2"/>
          <w:sz w:val="28"/>
          <w:szCs w:val="28"/>
        </w:rPr>
        <w:t>（開始</w:t>
      </w:r>
      <w:r w:rsidRPr="002371D4">
        <w:rPr>
          <w:rFonts w:ascii="標楷體" w:eastAsia="標楷體" w:hAnsi="標楷體" w:hint="eastAsia"/>
          <w:b/>
          <w:bCs/>
          <w:sz w:val="28"/>
          <w:szCs w:val="28"/>
        </w:rPr>
        <w:t>戰鬥）停、蓋上槍栓</w:t>
      </w:r>
      <w:r w:rsidRPr="002371D4">
        <w:rPr>
          <w:rFonts w:ascii="標楷體" w:eastAsia="標楷體" w:hAnsi="標楷體" w:hint="eastAsia"/>
          <w:sz w:val="28"/>
          <w:szCs w:val="28"/>
        </w:rPr>
        <w:t>（裝槍栓、槍口朝下、手指保持在護弓外）</w:t>
      </w:r>
      <w:r w:rsidRPr="002371D4">
        <w:rPr>
          <w:rFonts w:ascii="標楷體" w:eastAsia="標楷體" w:hAnsi="標楷體" w:hint="eastAsia"/>
          <w:b/>
          <w:bCs/>
          <w:sz w:val="28"/>
          <w:szCs w:val="28"/>
        </w:rPr>
        <w:t>出場</w:t>
      </w:r>
      <w:r w:rsidRPr="002371D4">
        <w:rPr>
          <w:rFonts w:ascii="標楷體" w:eastAsia="標楷體" w:hAnsi="標楷體" w:hint="eastAsia"/>
          <w:sz w:val="28"/>
          <w:szCs w:val="28"/>
        </w:rPr>
        <w:t>（持槍快跑離場，隊長至出口處評定勝負並在計分表簽名）</w:t>
      </w:r>
      <w:r w:rsidRPr="002371D4">
        <w:rPr>
          <w:rFonts w:ascii="標楷體" w:eastAsia="標楷體" w:hAnsi="標楷體" w:hint="eastAsia"/>
          <w:b/>
          <w:bCs/>
          <w:sz w:val="28"/>
          <w:szCs w:val="28"/>
        </w:rPr>
        <w:t>離開</w:t>
      </w:r>
      <w:r w:rsidRPr="002371D4">
        <w:rPr>
          <w:rFonts w:ascii="標楷體" w:eastAsia="標楷體" w:hAnsi="標楷體" w:hint="eastAsia"/>
          <w:sz w:val="28"/>
          <w:szCs w:val="28"/>
        </w:rPr>
        <w:t>（依序繳回槍枝、面罩、頭巾、護頸等裝備）</w:t>
      </w:r>
    </w:p>
    <w:p w:rsidR="00A45B24" w:rsidRPr="002371D4" w:rsidRDefault="00A45B24" w:rsidP="00DF0FDE">
      <w:pPr>
        <w:pStyle w:val="Web"/>
        <w:widowControl w:val="0"/>
        <w:spacing w:before="0" w:beforeAutospacing="0" w:after="0" w:afterAutospacing="0" w:line="380" w:lineRule="exact"/>
        <w:ind w:left="420" w:hangingChars="150" w:hanging="420"/>
        <w:jc w:val="both"/>
        <w:rPr>
          <w:rFonts w:ascii="標楷體" w:eastAsia="標楷體" w:hAnsi="標楷體"/>
          <w:sz w:val="28"/>
          <w:szCs w:val="28"/>
        </w:rPr>
      </w:pPr>
      <w:r w:rsidRPr="002371D4">
        <w:rPr>
          <w:rFonts w:ascii="標楷體" w:eastAsia="標楷體" w:hAnsi="標楷體"/>
          <w:sz w:val="28"/>
          <w:szCs w:val="28"/>
        </w:rPr>
        <w:t>13</w:t>
      </w:r>
      <w:r w:rsidRPr="002371D4">
        <w:rPr>
          <w:rFonts w:ascii="標楷體" w:eastAsia="標楷體" w:hAnsi="標楷體" w:hint="eastAsia"/>
          <w:sz w:val="28"/>
          <w:szCs w:val="28"/>
        </w:rPr>
        <w:t>、</w:t>
      </w:r>
      <w:r w:rsidRPr="002371D4">
        <w:rPr>
          <w:rFonts w:ascii="標楷體" w:eastAsia="標楷體" w:hAnsi="標楷體" w:hint="eastAsia"/>
          <w:b/>
          <w:sz w:val="28"/>
          <w:szCs w:val="28"/>
        </w:rPr>
        <w:t>對手棄權時：</w:t>
      </w:r>
      <w:r w:rsidRPr="002371D4">
        <w:rPr>
          <w:rFonts w:ascii="標楷體" w:eastAsia="標楷體" w:hAnsi="標楷體" w:hint="eastAsia"/>
          <w:sz w:val="28"/>
          <w:szCs w:val="28"/>
        </w:rPr>
        <w:t>仍應參加檢錄，直至檢錄處唱名</w:t>
      </w:r>
      <w:r w:rsidRPr="002371D4">
        <w:rPr>
          <w:rFonts w:ascii="標楷體" w:eastAsia="標楷體" w:hAnsi="標楷體"/>
          <w:sz w:val="28"/>
          <w:szCs w:val="28"/>
        </w:rPr>
        <w:t>3</w:t>
      </w:r>
      <w:r w:rsidRPr="002371D4">
        <w:rPr>
          <w:rFonts w:ascii="標楷體" w:eastAsia="標楷體" w:hAnsi="標楷體" w:hint="eastAsia"/>
          <w:sz w:val="28"/>
          <w:szCs w:val="28"/>
        </w:rPr>
        <w:t>次未到，判定對手棄權後，始得</w:t>
      </w:r>
      <w:r w:rsidRPr="002371D4">
        <w:rPr>
          <w:rFonts w:ascii="標楷體" w:eastAsia="標楷體" w:hAnsi="標楷體" w:hint="eastAsia"/>
          <w:sz w:val="28"/>
          <w:szCs w:val="28"/>
        </w:rPr>
        <w:lastRenderedPageBreak/>
        <w:t>簽名離開。</w:t>
      </w:r>
      <w:r w:rsidRPr="002371D4">
        <w:rPr>
          <w:rFonts w:ascii="標楷體" w:eastAsia="標楷體" w:hAnsi="標楷體" w:hint="eastAsia"/>
          <w:b/>
          <w:sz w:val="28"/>
          <w:szCs w:val="28"/>
          <w:u w:val="single"/>
        </w:rPr>
        <w:t>棄權者前已比賽之勝負及存活差均不採計</w:t>
      </w:r>
      <w:r w:rsidRPr="002371D4">
        <w:rPr>
          <w:rFonts w:ascii="標楷體" w:eastAsia="標楷體" w:hAnsi="標楷體" w:hint="eastAsia"/>
          <w:sz w:val="28"/>
          <w:szCs w:val="28"/>
        </w:rPr>
        <w:t>。</w:t>
      </w:r>
    </w:p>
    <w:p w:rsidR="00A45B24" w:rsidRPr="002371D4" w:rsidRDefault="00A45B24" w:rsidP="00DF0FDE">
      <w:pPr>
        <w:pStyle w:val="Web"/>
        <w:widowControl w:val="0"/>
        <w:spacing w:before="0" w:beforeAutospacing="0" w:after="0" w:afterAutospacing="0" w:line="380" w:lineRule="exact"/>
        <w:ind w:left="420" w:hangingChars="150" w:hanging="420"/>
        <w:jc w:val="both"/>
        <w:rPr>
          <w:rFonts w:ascii="標楷體" w:eastAsia="標楷體" w:hAnsi="標楷體"/>
          <w:b/>
          <w:sz w:val="28"/>
          <w:szCs w:val="28"/>
          <w:u w:val="single"/>
        </w:rPr>
      </w:pPr>
      <w:r w:rsidRPr="002371D4">
        <w:rPr>
          <w:rFonts w:ascii="標楷體" w:eastAsia="標楷體" w:hAnsi="標楷體"/>
          <w:sz w:val="28"/>
          <w:szCs w:val="28"/>
        </w:rPr>
        <w:t>14</w:t>
      </w:r>
      <w:r w:rsidRPr="002371D4">
        <w:rPr>
          <w:rFonts w:ascii="標楷體" w:eastAsia="標楷體" w:hAnsi="標楷體" w:hint="eastAsia"/>
          <w:sz w:val="28"/>
          <w:szCs w:val="28"/>
        </w:rPr>
        <w:t>、</w:t>
      </w:r>
      <w:r w:rsidRPr="002371D4">
        <w:rPr>
          <w:rFonts w:ascii="標楷體" w:eastAsia="標楷體" w:hAnsi="標楷體" w:hint="eastAsia"/>
          <w:b/>
          <w:sz w:val="28"/>
          <w:szCs w:val="28"/>
        </w:rPr>
        <w:t>選手</w:t>
      </w:r>
      <w:r w:rsidRPr="002371D4">
        <w:rPr>
          <w:rFonts w:ascii="標楷體" w:eastAsia="標楷體" w:hAnsi="標楷體" w:hint="eastAsia"/>
          <w:b/>
          <w:sz w:val="28"/>
          <w:szCs w:val="28"/>
          <w:u w:val="single"/>
        </w:rPr>
        <w:t>將掩體撞離地面</w:t>
      </w:r>
      <w:r w:rsidRPr="002371D4">
        <w:rPr>
          <w:rFonts w:ascii="標楷體" w:eastAsia="標楷體" w:hAnsi="標楷體" w:hint="eastAsia"/>
          <w:b/>
          <w:sz w:val="28"/>
          <w:szCs w:val="28"/>
        </w:rPr>
        <w:t>，</w:t>
      </w:r>
      <w:r w:rsidRPr="002371D4">
        <w:rPr>
          <w:rFonts w:ascii="標楷體" w:eastAsia="標楷體" w:hAnsi="標楷體" w:hint="eastAsia"/>
          <w:b/>
          <w:sz w:val="28"/>
          <w:szCs w:val="28"/>
          <w:u w:val="single"/>
        </w:rPr>
        <w:t>視為出局（</w:t>
      </w:r>
      <w:r w:rsidRPr="002371D4">
        <w:rPr>
          <w:rFonts w:ascii="標楷體" w:eastAsia="標楷體" w:hAnsi="標楷體"/>
          <w:b/>
          <w:sz w:val="28"/>
          <w:szCs w:val="28"/>
          <w:u w:val="single"/>
        </w:rPr>
        <w:t>out</w:t>
      </w:r>
      <w:r w:rsidRPr="002371D4">
        <w:rPr>
          <w:rFonts w:ascii="標楷體" w:eastAsia="標楷體" w:hAnsi="標楷體" w:hint="eastAsia"/>
          <w:b/>
          <w:sz w:val="28"/>
          <w:szCs w:val="28"/>
          <w:u w:val="single"/>
        </w:rPr>
        <w:t>）。</w:t>
      </w:r>
    </w:p>
    <w:p w:rsidR="00A45B24" w:rsidRPr="002371D4" w:rsidRDefault="00A45B24" w:rsidP="00DF0FDE">
      <w:pPr>
        <w:pStyle w:val="Web"/>
        <w:widowControl w:val="0"/>
        <w:spacing w:before="0" w:beforeAutospacing="0" w:after="0" w:afterAutospacing="0" w:line="380" w:lineRule="exact"/>
        <w:ind w:left="420" w:hangingChars="150" w:hanging="420"/>
        <w:jc w:val="both"/>
        <w:rPr>
          <w:rFonts w:ascii="標楷體" w:eastAsia="標楷體" w:hAnsi="標楷體"/>
          <w:b/>
          <w:sz w:val="28"/>
          <w:szCs w:val="28"/>
        </w:rPr>
      </w:pPr>
      <w:r w:rsidRPr="002371D4">
        <w:rPr>
          <w:rFonts w:ascii="標楷體" w:eastAsia="標楷體" w:hAnsi="標楷體"/>
          <w:sz w:val="28"/>
          <w:szCs w:val="28"/>
        </w:rPr>
        <w:t>15</w:t>
      </w:r>
      <w:r w:rsidRPr="002371D4">
        <w:rPr>
          <w:rFonts w:ascii="標楷體" w:eastAsia="標楷體" w:hAnsi="標楷體" w:hint="eastAsia"/>
          <w:sz w:val="28"/>
          <w:szCs w:val="28"/>
        </w:rPr>
        <w:t>、</w:t>
      </w:r>
      <w:r w:rsidR="00A10C55" w:rsidRPr="00143069">
        <w:rPr>
          <w:rFonts w:ascii="標楷體" w:eastAsia="標楷體" w:hAnsi="標楷體" w:hint="eastAsia"/>
          <w:color w:val="000000"/>
          <w:sz w:val="28"/>
          <w:szCs w:val="28"/>
        </w:rPr>
        <w:t>為防止選手受傷，</w:t>
      </w:r>
      <w:r w:rsidRPr="002371D4">
        <w:rPr>
          <w:rFonts w:ascii="標楷體" w:eastAsia="標楷體" w:hAnsi="標楷體" w:hint="eastAsia"/>
          <w:b/>
          <w:sz w:val="28"/>
          <w:szCs w:val="28"/>
        </w:rPr>
        <w:t>嚴禁選手穿拖鞋或赤腳比賽，違者取消該隊伍參賽資格。</w:t>
      </w:r>
    </w:p>
    <w:p w:rsidR="00A45B24" w:rsidRPr="002371D4" w:rsidRDefault="00A45B24" w:rsidP="00DF0FDE">
      <w:pPr>
        <w:pStyle w:val="Web"/>
        <w:widowControl w:val="0"/>
        <w:spacing w:before="0" w:beforeAutospacing="0" w:after="0" w:afterAutospacing="0" w:line="380" w:lineRule="exact"/>
        <w:ind w:left="560" w:hangingChars="200" w:hanging="560"/>
        <w:jc w:val="both"/>
        <w:rPr>
          <w:rFonts w:ascii="標楷體" w:eastAsia="標楷體" w:hAnsi="標楷體"/>
          <w:sz w:val="28"/>
          <w:szCs w:val="28"/>
        </w:rPr>
      </w:pPr>
      <w:r w:rsidRPr="002371D4">
        <w:rPr>
          <w:rFonts w:ascii="標楷體" w:eastAsia="標楷體" w:hAnsi="標楷體"/>
          <w:sz w:val="28"/>
          <w:szCs w:val="28"/>
        </w:rPr>
        <w:t>16</w:t>
      </w:r>
      <w:r w:rsidRPr="002371D4">
        <w:rPr>
          <w:rFonts w:ascii="標楷體" w:eastAsia="標楷體" w:hAnsi="標楷體" w:hint="eastAsia"/>
          <w:sz w:val="28"/>
          <w:szCs w:val="28"/>
        </w:rPr>
        <w:t>、</w:t>
      </w:r>
      <w:r w:rsidRPr="002371D4">
        <w:rPr>
          <w:rFonts w:ascii="標楷體" w:eastAsia="標楷體" w:hAnsi="標楷體" w:hint="eastAsia"/>
          <w:b/>
          <w:sz w:val="28"/>
          <w:szCs w:val="28"/>
        </w:rPr>
        <w:t>對於違反運動精神及大會相關秩序規定，經勸導仍不聽從者，大會得取消該隊伍參賽資格。</w:t>
      </w:r>
    </w:p>
    <w:p w:rsidR="00A45B24" w:rsidRPr="002371D4" w:rsidRDefault="00A45B24" w:rsidP="00DF0FDE">
      <w:pPr>
        <w:pStyle w:val="Web"/>
        <w:widowControl w:val="0"/>
        <w:spacing w:before="0" w:beforeAutospacing="0" w:after="0" w:afterAutospacing="0" w:line="380" w:lineRule="exact"/>
        <w:ind w:left="420" w:hangingChars="150" w:hanging="420"/>
        <w:jc w:val="both"/>
        <w:rPr>
          <w:rFonts w:ascii="標楷體" w:eastAsia="標楷體" w:hAnsi="標楷體"/>
          <w:b/>
          <w:sz w:val="28"/>
          <w:szCs w:val="28"/>
        </w:rPr>
      </w:pPr>
      <w:r w:rsidRPr="002371D4">
        <w:rPr>
          <w:rFonts w:ascii="標楷體" w:eastAsia="標楷體" w:hAnsi="標楷體"/>
          <w:sz w:val="28"/>
          <w:szCs w:val="28"/>
        </w:rPr>
        <w:t>17</w:t>
      </w:r>
      <w:r w:rsidRPr="002371D4">
        <w:rPr>
          <w:rFonts w:ascii="標楷體" w:eastAsia="標楷體" w:hAnsi="標楷體" w:hint="eastAsia"/>
          <w:sz w:val="28"/>
          <w:szCs w:val="28"/>
        </w:rPr>
        <w:t>、</w:t>
      </w:r>
      <w:r w:rsidRPr="002371D4">
        <w:rPr>
          <w:rFonts w:ascii="標楷體" w:eastAsia="標楷體" w:hAnsi="標楷體" w:hint="eastAsia"/>
          <w:b/>
          <w:sz w:val="28"/>
          <w:szCs w:val="28"/>
          <w:u w:val="single"/>
        </w:rPr>
        <w:t>貴重物品請自行保管</w:t>
      </w:r>
      <w:r w:rsidRPr="002371D4">
        <w:rPr>
          <w:rFonts w:ascii="標楷體" w:eastAsia="標楷體" w:hAnsi="標楷體" w:hint="eastAsia"/>
          <w:b/>
          <w:sz w:val="28"/>
          <w:szCs w:val="28"/>
        </w:rPr>
        <w:t>。</w:t>
      </w:r>
    </w:p>
    <w:p w:rsidR="00A45B24" w:rsidRPr="002371D4" w:rsidRDefault="00A45B24" w:rsidP="00DF0FDE">
      <w:pPr>
        <w:pStyle w:val="Web"/>
        <w:widowControl w:val="0"/>
        <w:spacing w:before="0" w:beforeAutospacing="0" w:after="0" w:afterAutospacing="0" w:line="380" w:lineRule="exact"/>
        <w:ind w:left="420" w:hangingChars="150" w:hanging="420"/>
        <w:jc w:val="both"/>
        <w:rPr>
          <w:rFonts w:ascii="標楷體" w:eastAsia="標楷體" w:hAnsi="標楷體"/>
          <w:b/>
          <w:sz w:val="28"/>
          <w:szCs w:val="28"/>
        </w:rPr>
      </w:pPr>
      <w:r w:rsidRPr="002371D4">
        <w:rPr>
          <w:rFonts w:ascii="標楷體" w:eastAsia="標楷體" w:hAnsi="標楷體"/>
          <w:sz w:val="28"/>
          <w:szCs w:val="28"/>
        </w:rPr>
        <w:t>18</w:t>
      </w:r>
      <w:r w:rsidRPr="002371D4">
        <w:rPr>
          <w:rFonts w:ascii="標楷體" w:eastAsia="標楷體" w:hAnsi="標楷體" w:hint="eastAsia"/>
          <w:sz w:val="28"/>
          <w:szCs w:val="28"/>
        </w:rPr>
        <w:t>、</w:t>
      </w:r>
      <w:r w:rsidRPr="002371D4">
        <w:rPr>
          <w:rFonts w:ascii="標楷體" w:eastAsia="標楷體" w:hAnsi="標楷體" w:hint="eastAsia"/>
          <w:b/>
          <w:sz w:val="28"/>
          <w:szCs w:val="28"/>
          <w:u w:val="single"/>
        </w:rPr>
        <w:t>違規</w:t>
      </w:r>
      <w:r w:rsidRPr="002371D4">
        <w:rPr>
          <w:rFonts w:ascii="標楷體" w:eastAsia="標楷體" w:hAnsi="標楷體" w:hint="eastAsia"/>
          <w:b/>
          <w:sz w:val="28"/>
          <w:szCs w:val="28"/>
        </w:rPr>
        <w:t>規定，請務必詳閱</w:t>
      </w:r>
      <w:r w:rsidRPr="002371D4">
        <w:rPr>
          <w:rFonts w:ascii="標楷體" w:eastAsia="標楷體" w:hAnsi="標楷體" w:hint="eastAsia"/>
          <w:b/>
          <w:sz w:val="28"/>
          <w:szCs w:val="28"/>
          <w:u w:val="single"/>
        </w:rPr>
        <w:t>競賽規則第二之（八）</w:t>
      </w:r>
      <w:r w:rsidRPr="002371D4">
        <w:rPr>
          <w:rFonts w:ascii="標楷體" w:eastAsia="標楷體" w:hAnsi="標楷體" w:hint="eastAsia"/>
          <w:b/>
          <w:sz w:val="28"/>
          <w:szCs w:val="28"/>
        </w:rPr>
        <w:t>，以免影響自身權益。</w:t>
      </w:r>
    </w:p>
    <w:p w:rsidR="00A45B24" w:rsidRDefault="00A45B24" w:rsidP="00DF0FDE">
      <w:pPr>
        <w:pStyle w:val="Web"/>
        <w:widowControl w:val="0"/>
        <w:spacing w:before="0" w:beforeAutospacing="0" w:after="0" w:afterAutospacing="0" w:line="380" w:lineRule="exact"/>
        <w:ind w:left="560" w:hangingChars="200" w:hanging="560"/>
        <w:jc w:val="both"/>
        <w:rPr>
          <w:rFonts w:ascii="標楷體" w:eastAsia="標楷體" w:hAnsi="標楷體"/>
          <w:sz w:val="28"/>
          <w:szCs w:val="28"/>
        </w:rPr>
      </w:pPr>
      <w:r w:rsidRPr="002371D4">
        <w:rPr>
          <w:rFonts w:ascii="標楷體" w:eastAsia="標楷體" w:hAnsi="標楷體"/>
          <w:sz w:val="28"/>
          <w:szCs w:val="28"/>
        </w:rPr>
        <w:t>19</w:t>
      </w:r>
      <w:r w:rsidRPr="002371D4">
        <w:rPr>
          <w:rFonts w:ascii="標楷體" w:eastAsia="標楷體" w:hAnsi="標楷體" w:hint="eastAsia"/>
          <w:sz w:val="28"/>
          <w:szCs w:val="28"/>
        </w:rPr>
        <w:t>、本活動依規定投保公共意外責任險，故不可歸責於主、承辦單位之責任所造成之傷亡（例如比賽場內掀面罩、個人疾病或練習、比賽過程中的運動傷害等事故），不在承保範圍。如欲加強保障，可自行投保旅遊平安險。</w:t>
      </w:r>
    </w:p>
    <w:p w:rsidR="00A10C55" w:rsidRDefault="00A10C55" w:rsidP="00DF0FDE">
      <w:pPr>
        <w:pStyle w:val="Web"/>
        <w:widowControl w:val="0"/>
        <w:spacing w:before="0" w:beforeAutospacing="0" w:after="0" w:afterAutospacing="0" w:line="380" w:lineRule="exact"/>
        <w:ind w:left="560" w:hangingChars="200" w:hanging="560"/>
        <w:jc w:val="both"/>
        <w:rPr>
          <w:rFonts w:ascii="標楷體" w:eastAsia="標楷體" w:hAnsi="標楷體"/>
          <w:color w:val="000000"/>
          <w:sz w:val="28"/>
          <w:szCs w:val="28"/>
        </w:rPr>
      </w:pPr>
      <w:r>
        <w:rPr>
          <w:rFonts w:ascii="標楷體" w:eastAsia="標楷體" w:hAnsi="標楷體" w:hint="eastAsia"/>
          <w:sz w:val="28"/>
          <w:szCs w:val="28"/>
        </w:rPr>
        <w:t>20、</w:t>
      </w:r>
      <w:r w:rsidRPr="00C618FA">
        <w:rPr>
          <w:rFonts w:ascii="標楷體" w:eastAsia="標楷體" w:hAnsi="標楷體" w:hint="eastAsia"/>
          <w:color w:val="000000"/>
          <w:sz w:val="28"/>
          <w:szCs w:val="28"/>
        </w:rPr>
        <w:t>如有心臟病或突發性疾病者請勿參加活動。</w:t>
      </w:r>
    </w:p>
    <w:p w:rsidR="00A10C55" w:rsidRPr="002371D4" w:rsidRDefault="00A10C55" w:rsidP="00DF0FDE">
      <w:pPr>
        <w:pStyle w:val="Web"/>
        <w:widowControl w:val="0"/>
        <w:spacing w:before="0" w:beforeAutospacing="0" w:after="0" w:afterAutospacing="0" w:line="380" w:lineRule="exact"/>
        <w:ind w:left="560" w:hangingChars="200" w:hanging="560"/>
        <w:jc w:val="both"/>
        <w:rPr>
          <w:rFonts w:ascii="標楷體" w:eastAsia="標楷體" w:hAnsi="標楷體"/>
          <w:sz w:val="28"/>
          <w:szCs w:val="28"/>
        </w:rPr>
      </w:pPr>
      <w:r>
        <w:rPr>
          <w:rFonts w:ascii="標楷體" w:eastAsia="標楷體" w:hAnsi="標楷體" w:hint="eastAsia"/>
          <w:color w:val="000000"/>
          <w:sz w:val="28"/>
          <w:szCs w:val="28"/>
        </w:rPr>
        <w:t>21、</w:t>
      </w:r>
      <w:r w:rsidRPr="00143069">
        <w:rPr>
          <w:rFonts w:ascii="標楷體" w:eastAsia="標楷體" w:hAnsi="標楷體" w:hint="eastAsia"/>
          <w:b/>
          <w:color w:val="000000"/>
          <w:sz w:val="28"/>
          <w:szCs w:val="28"/>
        </w:rPr>
        <w:t>本活動之參賽者如為未滿</w:t>
      </w:r>
      <w:r>
        <w:rPr>
          <w:rFonts w:ascii="標楷體" w:eastAsia="標楷體" w:hAnsi="標楷體" w:hint="eastAsia"/>
          <w:b/>
          <w:color w:val="000000"/>
          <w:sz w:val="28"/>
          <w:szCs w:val="28"/>
        </w:rPr>
        <w:t>20</w:t>
      </w:r>
      <w:r w:rsidRPr="00143069">
        <w:rPr>
          <w:rFonts w:ascii="標楷體" w:eastAsia="標楷體" w:hAnsi="標楷體" w:hint="eastAsia"/>
          <w:b/>
          <w:color w:val="000000"/>
          <w:sz w:val="28"/>
          <w:szCs w:val="28"/>
        </w:rPr>
        <w:t>歲之未成年人，需經家長同意並於報名表「</w:t>
      </w:r>
      <w:r w:rsidRPr="00143069">
        <w:rPr>
          <w:rFonts w:ascii="標楷體" w:eastAsia="標楷體" w:hAnsi="標楷體" w:hint="eastAsia"/>
          <w:b/>
          <w:color w:val="000000"/>
          <w:sz w:val="28"/>
        </w:rPr>
        <w:t>家長（或法定監護人）同意簽名</w:t>
      </w:r>
      <w:r w:rsidRPr="00143069">
        <w:rPr>
          <w:rFonts w:ascii="標楷體" w:eastAsia="標楷體" w:hAnsi="標楷體" w:hint="eastAsia"/>
          <w:b/>
          <w:color w:val="000000"/>
          <w:sz w:val="28"/>
          <w:szCs w:val="28"/>
        </w:rPr>
        <w:t>」欄簽名後始得報名。</w:t>
      </w:r>
      <w:r w:rsidRPr="00143069">
        <w:rPr>
          <w:rFonts w:ascii="標楷體" w:eastAsia="標楷體" w:hAnsi="標楷體" w:hint="eastAsia"/>
          <w:b/>
          <w:color w:val="000000"/>
          <w:sz w:val="28"/>
          <w:szCs w:val="28"/>
          <w:lang w:eastAsia="zh-HK"/>
        </w:rPr>
        <w:t>附上家長簽名同意書亦可。</w:t>
      </w:r>
    </w:p>
    <w:p w:rsidR="00A45B24" w:rsidRDefault="00A45B24" w:rsidP="00DF0FDE">
      <w:pPr>
        <w:pStyle w:val="Web"/>
        <w:widowControl w:val="0"/>
        <w:spacing w:before="0" w:beforeAutospacing="0" w:after="0" w:afterAutospacing="0" w:line="380" w:lineRule="exact"/>
        <w:ind w:left="420" w:hangingChars="150" w:hanging="420"/>
        <w:jc w:val="both"/>
        <w:rPr>
          <w:rFonts w:ascii="標楷體" w:eastAsia="標楷體" w:hAnsi="標楷體"/>
          <w:sz w:val="28"/>
          <w:szCs w:val="28"/>
        </w:rPr>
      </w:pPr>
      <w:r w:rsidRPr="002371D4">
        <w:rPr>
          <w:rFonts w:ascii="標楷體" w:eastAsia="標楷體" w:hAnsi="標楷體"/>
          <w:sz w:val="28"/>
          <w:szCs w:val="28"/>
        </w:rPr>
        <w:t>2</w:t>
      </w:r>
      <w:r w:rsidR="00A10C55">
        <w:rPr>
          <w:rFonts w:ascii="標楷體" w:eastAsia="標楷體" w:hAnsi="標楷體" w:hint="eastAsia"/>
          <w:sz w:val="28"/>
          <w:szCs w:val="28"/>
        </w:rPr>
        <w:t>2</w:t>
      </w:r>
      <w:r w:rsidRPr="002371D4">
        <w:rPr>
          <w:rFonts w:ascii="標楷體" w:eastAsia="標楷體" w:hAnsi="標楷體" w:hint="eastAsia"/>
          <w:sz w:val="28"/>
          <w:szCs w:val="28"/>
        </w:rPr>
        <w:t>、本注意事項及大會競賽規則，如有未盡事宜，大會得隨時修正補充之。</w:t>
      </w:r>
    </w:p>
    <w:p w:rsidR="00A10C55" w:rsidRDefault="00A10C55" w:rsidP="00DF0FDE">
      <w:pPr>
        <w:pStyle w:val="Web"/>
        <w:widowControl w:val="0"/>
        <w:spacing w:before="0" w:beforeAutospacing="0" w:after="0" w:afterAutospacing="0" w:line="380" w:lineRule="exact"/>
        <w:ind w:left="420" w:hangingChars="150" w:hanging="420"/>
        <w:jc w:val="both"/>
        <w:rPr>
          <w:rFonts w:ascii="標楷體" w:eastAsia="標楷體" w:hAnsi="標楷體"/>
          <w:sz w:val="28"/>
          <w:szCs w:val="28"/>
        </w:rPr>
      </w:pPr>
    </w:p>
    <w:p w:rsidR="00A10C55" w:rsidRPr="00A10C55" w:rsidRDefault="00A10C55" w:rsidP="00DF0FDE">
      <w:pPr>
        <w:pStyle w:val="Web"/>
        <w:widowControl w:val="0"/>
        <w:spacing w:before="0" w:beforeAutospacing="0" w:after="0" w:afterAutospacing="0" w:line="380" w:lineRule="exact"/>
        <w:ind w:left="420" w:hangingChars="150" w:hanging="420"/>
        <w:jc w:val="both"/>
        <w:rPr>
          <w:rFonts w:ascii="標楷體" w:eastAsia="標楷體" w:hAnsi="標楷體"/>
          <w:sz w:val="28"/>
          <w:szCs w:val="28"/>
        </w:rPr>
      </w:pPr>
    </w:p>
    <w:sectPr w:rsidR="00A10C55" w:rsidRPr="00A10C55" w:rsidSect="003500C9">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9B0" w:rsidRDefault="00C109B0" w:rsidP="0012177A">
      <w:r>
        <w:separator/>
      </w:r>
    </w:p>
  </w:endnote>
  <w:endnote w:type="continuationSeparator" w:id="0">
    <w:p w:rsidR="00C109B0" w:rsidRDefault="00C109B0" w:rsidP="001217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華康魏碑體">
    <w:altName w:val="Arial Unicode MS"/>
    <w:charset w:val="88"/>
    <w:family w:val="modern"/>
    <w:pitch w:val="fixed"/>
    <w:sig w:usb0="00000000" w:usb1="28091800" w:usb2="00000016" w:usb3="00000000" w:csb0="0010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9B0" w:rsidRDefault="00C109B0" w:rsidP="0012177A">
      <w:r>
        <w:separator/>
      </w:r>
    </w:p>
  </w:footnote>
  <w:footnote w:type="continuationSeparator" w:id="0">
    <w:p w:rsidR="00C109B0" w:rsidRDefault="00C109B0" w:rsidP="001217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0974"/>
    <w:multiLevelType w:val="hybridMultilevel"/>
    <w:tmpl w:val="D4FED382"/>
    <w:lvl w:ilvl="0" w:tplc="1410FBD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6F5235C"/>
    <w:multiLevelType w:val="hybridMultilevel"/>
    <w:tmpl w:val="CBA64800"/>
    <w:lvl w:ilvl="0" w:tplc="11C03BC8">
      <w:start w:val="1"/>
      <w:numFmt w:val="decimal"/>
      <w:lvlText w:val="%1."/>
      <w:lvlJc w:val="left"/>
      <w:pPr>
        <w:ind w:left="1080" w:hanging="36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
    <w:nsid w:val="07EF7A45"/>
    <w:multiLevelType w:val="hybridMultilevel"/>
    <w:tmpl w:val="71204F10"/>
    <w:lvl w:ilvl="0" w:tplc="96305DC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AFC137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0CD573F2"/>
    <w:multiLevelType w:val="hybridMultilevel"/>
    <w:tmpl w:val="0B400260"/>
    <w:lvl w:ilvl="0" w:tplc="FC3C379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DF65632"/>
    <w:multiLevelType w:val="hybridMultilevel"/>
    <w:tmpl w:val="0FDCAD7C"/>
    <w:lvl w:ilvl="0" w:tplc="7ABCF35E">
      <w:start w:val="1"/>
      <w:numFmt w:val="decimal"/>
      <w:lvlText w:val="%1."/>
      <w:lvlJc w:val="left"/>
      <w:pPr>
        <w:ind w:left="1080" w:hanging="360"/>
      </w:pPr>
      <w:rPr>
        <w:rFonts w:ascii="新細明體" w:eastAsia="新細明體" w:hAnsi="新細明體"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6">
    <w:nsid w:val="14813F96"/>
    <w:multiLevelType w:val="hybridMultilevel"/>
    <w:tmpl w:val="B7142D8A"/>
    <w:lvl w:ilvl="0" w:tplc="D5BE5E4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50B69C7"/>
    <w:multiLevelType w:val="hybridMultilevel"/>
    <w:tmpl w:val="9EDCD6BE"/>
    <w:lvl w:ilvl="0" w:tplc="B1CA072C">
      <w:start w:val="1"/>
      <w:numFmt w:val="decimal"/>
      <w:lvlText w:val="%1."/>
      <w:lvlJc w:val="left"/>
      <w:pPr>
        <w:ind w:left="480" w:hanging="480"/>
      </w:pPr>
      <w:rPr>
        <w:rFonts w:hint="default"/>
        <w:b/>
        <w:color w:val="0000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6DB0BC5"/>
    <w:multiLevelType w:val="hybridMultilevel"/>
    <w:tmpl w:val="30AA4170"/>
    <w:lvl w:ilvl="0" w:tplc="BD9229C0">
      <w:start w:val="1"/>
      <w:numFmt w:val="taiwaneseCountingThousand"/>
      <w:lvlText w:val="(%1)"/>
      <w:lvlJc w:val="left"/>
      <w:pPr>
        <w:ind w:left="1102" w:hanging="480"/>
      </w:pPr>
      <w:rPr>
        <w:rFonts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9">
    <w:nsid w:val="1BEE1DBE"/>
    <w:multiLevelType w:val="hybridMultilevel"/>
    <w:tmpl w:val="A93270B6"/>
    <w:lvl w:ilvl="0" w:tplc="77E29ACA">
      <w:start w:val="1"/>
      <w:numFmt w:val="taiwaneseCountingThousand"/>
      <w:lvlText w:val="%1、"/>
      <w:lvlJc w:val="left"/>
      <w:pPr>
        <w:ind w:left="1102" w:hanging="480"/>
      </w:pPr>
      <w:rPr>
        <w:rFonts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10">
    <w:nsid w:val="1E1E0DA7"/>
    <w:multiLevelType w:val="hybridMultilevel"/>
    <w:tmpl w:val="77D46160"/>
    <w:lvl w:ilvl="0" w:tplc="19FACF1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EE03AD9"/>
    <w:multiLevelType w:val="hybridMultilevel"/>
    <w:tmpl w:val="0D2CB5EC"/>
    <w:lvl w:ilvl="0" w:tplc="F96A044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1FC45BDA"/>
    <w:multiLevelType w:val="hybridMultilevel"/>
    <w:tmpl w:val="FC004CCC"/>
    <w:lvl w:ilvl="0" w:tplc="B1CA072C">
      <w:start w:val="1"/>
      <w:numFmt w:val="decimal"/>
      <w:lvlText w:val="%1."/>
      <w:lvlJc w:val="left"/>
      <w:pPr>
        <w:ind w:left="2464" w:hanging="480"/>
      </w:pPr>
      <w:rPr>
        <w:rFonts w:hint="default"/>
        <w:b/>
        <w:color w:val="000080"/>
      </w:rPr>
    </w:lvl>
    <w:lvl w:ilvl="1" w:tplc="04090019" w:tentative="1">
      <w:start w:val="1"/>
      <w:numFmt w:val="ideographTraditional"/>
      <w:lvlText w:val="%2、"/>
      <w:lvlJc w:val="left"/>
      <w:pPr>
        <w:ind w:left="2944" w:hanging="480"/>
      </w:pPr>
    </w:lvl>
    <w:lvl w:ilvl="2" w:tplc="0409001B" w:tentative="1">
      <w:start w:val="1"/>
      <w:numFmt w:val="lowerRoman"/>
      <w:lvlText w:val="%3."/>
      <w:lvlJc w:val="right"/>
      <w:pPr>
        <w:ind w:left="3424" w:hanging="480"/>
      </w:pPr>
    </w:lvl>
    <w:lvl w:ilvl="3" w:tplc="0409000F" w:tentative="1">
      <w:start w:val="1"/>
      <w:numFmt w:val="decimal"/>
      <w:lvlText w:val="%4."/>
      <w:lvlJc w:val="left"/>
      <w:pPr>
        <w:ind w:left="3904" w:hanging="480"/>
      </w:pPr>
    </w:lvl>
    <w:lvl w:ilvl="4" w:tplc="04090019" w:tentative="1">
      <w:start w:val="1"/>
      <w:numFmt w:val="ideographTraditional"/>
      <w:lvlText w:val="%5、"/>
      <w:lvlJc w:val="left"/>
      <w:pPr>
        <w:ind w:left="4384" w:hanging="480"/>
      </w:pPr>
    </w:lvl>
    <w:lvl w:ilvl="5" w:tplc="0409001B" w:tentative="1">
      <w:start w:val="1"/>
      <w:numFmt w:val="lowerRoman"/>
      <w:lvlText w:val="%6."/>
      <w:lvlJc w:val="right"/>
      <w:pPr>
        <w:ind w:left="4864" w:hanging="480"/>
      </w:pPr>
    </w:lvl>
    <w:lvl w:ilvl="6" w:tplc="0409000F" w:tentative="1">
      <w:start w:val="1"/>
      <w:numFmt w:val="decimal"/>
      <w:lvlText w:val="%7."/>
      <w:lvlJc w:val="left"/>
      <w:pPr>
        <w:ind w:left="5344" w:hanging="480"/>
      </w:pPr>
    </w:lvl>
    <w:lvl w:ilvl="7" w:tplc="04090019" w:tentative="1">
      <w:start w:val="1"/>
      <w:numFmt w:val="ideographTraditional"/>
      <w:lvlText w:val="%8、"/>
      <w:lvlJc w:val="left"/>
      <w:pPr>
        <w:ind w:left="5824" w:hanging="480"/>
      </w:pPr>
    </w:lvl>
    <w:lvl w:ilvl="8" w:tplc="0409001B" w:tentative="1">
      <w:start w:val="1"/>
      <w:numFmt w:val="lowerRoman"/>
      <w:lvlText w:val="%9."/>
      <w:lvlJc w:val="right"/>
      <w:pPr>
        <w:ind w:left="6304" w:hanging="480"/>
      </w:pPr>
    </w:lvl>
  </w:abstractNum>
  <w:abstractNum w:abstractNumId="13">
    <w:nsid w:val="2076073F"/>
    <w:multiLevelType w:val="hybridMultilevel"/>
    <w:tmpl w:val="9138A954"/>
    <w:lvl w:ilvl="0" w:tplc="EF065154">
      <w:start w:val="1"/>
      <w:numFmt w:val="taiwaneseCountingThousand"/>
      <w:suff w:val="space"/>
      <w:lvlText w:val="（%1）"/>
      <w:lvlJc w:val="left"/>
      <w:pPr>
        <w:ind w:left="227" w:hanging="518"/>
      </w:pPr>
      <w:rPr>
        <w:rFonts w:hint="default"/>
      </w:rPr>
    </w:lvl>
    <w:lvl w:ilvl="1" w:tplc="04090019" w:tentative="1">
      <w:start w:val="1"/>
      <w:numFmt w:val="ideographTraditional"/>
      <w:lvlText w:val="%2、"/>
      <w:lvlJc w:val="left"/>
      <w:pPr>
        <w:ind w:left="669" w:hanging="480"/>
      </w:pPr>
    </w:lvl>
    <w:lvl w:ilvl="2" w:tplc="0409001B" w:tentative="1">
      <w:start w:val="1"/>
      <w:numFmt w:val="lowerRoman"/>
      <w:lvlText w:val="%3."/>
      <w:lvlJc w:val="right"/>
      <w:pPr>
        <w:ind w:left="1149" w:hanging="480"/>
      </w:pPr>
    </w:lvl>
    <w:lvl w:ilvl="3" w:tplc="0409000F" w:tentative="1">
      <w:start w:val="1"/>
      <w:numFmt w:val="decimal"/>
      <w:lvlText w:val="%4."/>
      <w:lvlJc w:val="left"/>
      <w:pPr>
        <w:ind w:left="1629" w:hanging="480"/>
      </w:pPr>
    </w:lvl>
    <w:lvl w:ilvl="4" w:tplc="04090019" w:tentative="1">
      <w:start w:val="1"/>
      <w:numFmt w:val="ideographTraditional"/>
      <w:lvlText w:val="%5、"/>
      <w:lvlJc w:val="left"/>
      <w:pPr>
        <w:ind w:left="2109" w:hanging="480"/>
      </w:pPr>
    </w:lvl>
    <w:lvl w:ilvl="5" w:tplc="0409001B" w:tentative="1">
      <w:start w:val="1"/>
      <w:numFmt w:val="lowerRoman"/>
      <w:lvlText w:val="%6."/>
      <w:lvlJc w:val="right"/>
      <w:pPr>
        <w:ind w:left="2589" w:hanging="480"/>
      </w:pPr>
    </w:lvl>
    <w:lvl w:ilvl="6" w:tplc="0409000F" w:tentative="1">
      <w:start w:val="1"/>
      <w:numFmt w:val="decimal"/>
      <w:lvlText w:val="%7."/>
      <w:lvlJc w:val="left"/>
      <w:pPr>
        <w:ind w:left="3069" w:hanging="480"/>
      </w:pPr>
    </w:lvl>
    <w:lvl w:ilvl="7" w:tplc="04090019" w:tentative="1">
      <w:start w:val="1"/>
      <w:numFmt w:val="ideographTraditional"/>
      <w:lvlText w:val="%8、"/>
      <w:lvlJc w:val="left"/>
      <w:pPr>
        <w:ind w:left="3549" w:hanging="480"/>
      </w:pPr>
    </w:lvl>
    <w:lvl w:ilvl="8" w:tplc="0409001B" w:tentative="1">
      <w:start w:val="1"/>
      <w:numFmt w:val="lowerRoman"/>
      <w:lvlText w:val="%9."/>
      <w:lvlJc w:val="right"/>
      <w:pPr>
        <w:ind w:left="4029" w:hanging="480"/>
      </w:pPr>
    </w:lvl>
  </w:abstractNum>
  <w:abstractNum w:abstractNumId="14">
    <w:nsid w:val="26C052EF"/>
    <w:multiLevelType w:val="hybridMultilevel"/>
    <w:tmpl w:val="E5BC09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8032365"/>
    <w:multiLevelType w:val="hybridMultilevel"/>
    <w:tmpl w:val="7E62D6BA"/>
    <w:lvl w:ilvl="0" w:tplc="1D00FB18">
      <w:start w:val="1"/>
      <w:numFmt w:val="taiwaneseCountingThousand"/>
      <w:lvlText w:val="(%1)"/>
      <w:lvlJc w:val="left"/>
      <w:pPr>
        <w:ind w:left="960" w:hanging="480"/>
      </w:pPr>
      <w:rPr>
        <w:rFont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A6A714F"/>
    <w:multiLevelType w:val="hybridMultilevel"/>
    <w:tmpl w:val="F696698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ADB4A4E"/>
    <w:multiLevelType w:val="hybridMultilevel"/>
    <w:tmpl w:val="4DB462D8"/>
    <w:lvl w:ilvl="0" w:tplc="25523F7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2E6F1598"/>
    <w:multiLevelType w:val="hybridMultilevel"/>
    <w:tmpl w:val="2420417A"/>
    <w:lvl w:ilvl="0" w:tplc="1F4E61F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306A0792"/>
    <w:multiLevelType w:val="hybridMultilevel"/>
    <w:tmpl w:val="C338D8D4"/>
    <w:lvl w:ilvl="0" w:tplc="99D6295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35246309"/>
    <w:multiLevelType w:val="hybridMultilevel"/>
    <w:tmpl w:val="7EB8E77A"/>
    <w:lvl w:ilvl="0" w:tplc="7248C2D8">
      <w:start w:val="1"/>
      <w:numFmt w:val="decimal"/>
      <w:lvlText w:val="%1."/>
      <w:lvlJc w:val="left"/>
      <w:pPr>
        <w:ind w:left="1080" w:hanging="36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1">
    <w:nsid w:val="3B091595"/>
    <w:multiLevelType w:val="hybridMultilevel"/>
    <w:tmpl w:val="3C0C1D2C"/>
    <w:lvl w:ilvl="0" w:tplc="16AE8412">
      <w:start w:val="1"/>
      <w:numFmt w:val="decimal"/>
      <w:lvlText w:val="%1."/>
      <w:lvlJc w:val="left"/>
      <w:pPr>
        <w:ind w:left="1140" w:hanging="4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2">
    <w:nsid w:val="3C914390"/>
    <w:multiLevelType w:val="hybridMultilevel"/>
    <w:tmpl w:val="492A4AFA"/>
    <w:lvl w:ilvl="0" w:tplc="CD34EA5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0A25AAC"/>
    <w:multiLevelType w:val="hybridMultilevel"/>
    <w:tmpl w:val="25EAD994"/>
    <w:lvl w:ilvl="0" w:tplc="5530A63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413D7363"/>
    <w:multiLevelType w:val="hybridMultilevel"/>
    <w:tmpl w:val="BE6CB8C8"/>
    <w:lvl w:ilvl="0" w:tplc="2570C27A">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5">
    <w:nsid w:val="43665D45"/>
    <w:multiLevelType w:val="hybridMultilevel"/>
    <w:tmpl w:val="A9BAD1D4"/>
    <w:lvl w:ilvl="0" w:tplc="684EE910">
      <w:start w:val="1"/>
      <w:numFmt w:val="taiwaneseCountingThousand"/>
      <w:lvlText w:val="%1、"/>
      <w:lvlJc w:val="left"/>
      <w:pPr>
        <w:ind w:left="1102" w:hanging="480"/>
      </w:pPr>
      <w:rPr>
        <w:rFonts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26">
    <w:nsid w:val="49312F05"/>
    <w:multiLevelType w:val="hybridMultilevel"/>
    <w:tmpl w:val="1F485EFC"/>
    <w:lvl w:ilvl="0" w:tplc="B1CA072C">
      <w:start w:val="1"/>
      <w:numFmt w:val="decimal"/>
      <w:lvlText w:val="%1."/>
      <w:lvlJc w:val="left"/>
      <w:pPr>
        <w:ind w:left="480" w:hanging="480"/>
      </w:pPr>
      <w:rPr>
        <w:rFonts w:hint="default"/>
        <w:b/>
        <w:color w:val="0000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9591D31"/>
    <w:multiLevelType w:val="hybridMultilevel"/>
    <w:tmpl w:val="B3C08380"/>
    <w:lvl w:ilvl="0" w:tplc="DE482772">
      <w:start w:val="3"/>
      <w:numFmt w:val="taiwaneseCountingThousand"/>
      <w:lvlText w:val="（%1）"/>
      <w:lvlJc w:val="left"/>
      <w:pPr>
        <w:ind w:left="1135" w:hanging="855"/>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8">
    <w:nsid w:val="50E22648"/>
    <w:multiLevelType w:val="hybridMultilevel"/>
    <w:tmpl w:val="4732CAC6"/>
    <w:lvl w:ilvl="0" w:tplc="92F2C4AC">
      <w:start w:val="1"/>
      <w:numFmt w:val="taiwaneseCountingThousand"/>
      <w:lvlText w:val="%1、"/>
      <w:lvlJc w:val="left"/>
      <w:pPr>
        <w:ind w:left="960" w:hanging="480"/>
      </w:pPr>
      <w:rPr>
        <w:rFonts w:hint="default"/>
        <w:b w:val="0"/>
        <w:sz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3436E65"/>
    <w:multiLevelType w:val="hybridMultilevel"/>
    <w:tmpl w:val="D27432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3C326B7"/>
    <w:multiLevelType w:val="hybridMultilevel"/>
    <w:tmpl w:val="95485778"/>
    <w:lvl w:ilvl="0" w:tplc="1A72EBD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57C85EC8"/>
    <w:multiLevelType w:val="hybridMultilevel"/>
    <w:tmpl w:val="607E50D0"/>
    <w:lvl w:ilvl="0" w:tplc="EFAEA160">
      <w:start w:val="1"/>
      <w:numFmt w:val="taiwaneseCountingThousand"/>
      <w:lvlText w:val="%1、"/>
      <w:lvlJc w:val="left"/>
      <w:pPr>
        <w:ind w:left="765" w:hanging="198"/>
      </w:pPr>
      <w:rPr>
        <w:rFonts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32">
    <w:nsid w:val="59FE339C"/>
    <w:multiLevelType w:val="hybridMultilevel"/>
    <w:tmpl w:val="656AE878"/>
    <w:lvl w:ilvl="0" w:tplc="845062C4">
      <w:start w:val="2"/>
      <w:numFmt w:val="taiwaneseCountingThousand"/>
      <w:lvlText w:val="%1、"/>
      <w:lvlJc w:val="left"/>
      <w:pPr>
        <w:ind w:left="998" w:hanging="720"/>
      </w:pPr>
      <w:rPr>
        <w:rFonts w:hint="default"/>
      </w:r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33">
    <w:nsid w:val="5ACE6846"/>
    <w:multiLevelType w:val="hybridMultilevel"/>
    <w:tmpl w:val="DF1000F2"/>
    <w:lvl w:ilvl="0" w:tplc="B8E0DB0C">
      <w:start w:val="1"/>
      <w:numFmt w:val="decimal"/>
      <w:lvlText w:val="%1."/>
      <w:lvlJc w:val="left"/>
      <w:pPr>
        <w:ind w:left="1080" w:hanging="36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4">
    <w:nsid w:val="5BEA7117"/>
    <w:multiLevelType w:val="hybridMultilevel"/>
    <w:tmpl w:val="3C3ADBCC"/>
    <w:lvl w:ilvl="0" w:tplc="5B74C32E">
      <w:start w:val="1"/>
      <w:numFmt w:val="decimal"/>
      <w:lvlText w:val="%1."/>
      <w:lvlJc w:val="left"/>
      <w:pPr>
        <w:ind w:left="1080" w:hanging="36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5">
    <w:nsid w:val="5D8C0280"/>
    <w:multiLevelType w:val="hybridMultilevel"/>
    <w:tmpl w:val="41F27648"/>
    <w:lvl w:ilvl="0" w:tplc="861444E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5DF71549"/>
    <w:multiLevelType w:val="hybridMultilevel"/>
    <w:tmpl w:val="7394969A"/>
    <w:lvl w:ilvl="0" w:tplc="FF6C63D6">
      <w:start w:val="1"/>
      <w:numFmt w:val="ideographLegalTraditional"/>
      <w:lvlText w:val="%1、"/>
      <w:lvlJc w:val="left"/>
      <w:pPr>
        <w:ind w:left="622" w:hanging="480"/>
      </w:pPr>
      <w:rPr>
        <w:rFonts w:hint="default"/>
        <w:b/>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E6F0512"/>
    <w:multiLevelType w:val="hybridMultilevel"/>
    <w:tmpl w:val="85CC5744"/>
    <w:lvl w:ilvl="0" w:tplc="F6223048">
      <w:start w:val="4"/>
      <w:numFmt w:val="taiwaneseCountingThousand"/>
      <w:lvlText w:val="%1、"/>
      <w:lvlJc w:val="left"/>
      <w:pPr>
        <w:ind w:left="998" w:hanging="720"/>
      </w:pPr>
      <w:rPr>
        <w:rFonts w:hint="default"/>
      </w:r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38">
    <w:nsid w:val="60BD7A58"/>
    <w:multiLevelType w:val="hybridMultilevel"/>
    <w:tmpl w:val="7EA4DF94"/>
    <w:lvl w:ilvl="0" w:tplc="EA28C8CA">
      <w:start w:val="1"/>
      <w:numFmt w:val="taiwaneseCountingThousand"/>
      <w:lvlText w:val="%1、"/>
      <w:lvlJc w:val="center"/>
      <w:pPr>
        <w:ind w:left="960" w:hanging="480"/>
      </w:pPr>
      <w:rPr>
        <w:rFonts w:hint="eastAsia"/>
        <w:b/>
        <w:spacing w:val="0"/>
        <w:position w:val="0"/>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63DC3A5C"/>
    <w:multiLevelType w:val="hybridMultilevel"/>
    <w:tmpl w:val="7D407BC8"/>
    <w:lvl w:ilvl="0" w:tplc="99E2EAB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689B5318"/>
    <w:multiLevelType w:val="hybridMultilevel"/>
    <w:tmpl w:val="0F84815E"/>
    <w:lvl w:ilvl="0" w:tplc="E3E2059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nsid w:val="695B108F"/>
    <w:multiLevelType w:val="hybridMultilevel"/>
    <w:tmpl w:val="ADD69B28"/>
    <w:lvl w:ilvl="0" w:tplc="13867CF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69CB6EF3"/>
    <w:multiLevelType w:val="hybridMultilevel"/>
    <w:tmpl w:val="7256D38A"/>
    <w:lvl w:ilvl="0" w:tplc="80A6C1B2">
      <w:start w:val="1"/>
      <w:numFmt w:val="decimal"/>
      <w:lvlText w:val="%1."/>
      <w:lvlJc w:val="left"/>
      <w:pPr>
        <w:ind w:left="1080" w:hanging="36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3">
    <w:nsid w:val="72451973"/>
    <w:multiLevelType w:val="hybridMultilevel"/>
    <w:tmpl w:val="CCF8F9D6"/>
    <w:lvl w:ilvl="0" w:tplc="AB044F3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nsid w:val="749D78CE"/>
    <w:multiLevelType w:val="hybridMultilevel"/>
    <w:tmpl w:val="9030FAF8"/>
    <w:lvl w:ilvl="0" w:tplc="B23640B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5">
    <w:nsid w:val="75505603"/>
    <w:multiLevelType w:val="hybridMultilevel"/>
    <w:tmpl w:val="C5B6693E"/>
    <w:lvl w:ilvl="0" w:tplc="EB4E95B8">
      <w:start w:val="1"/>
      <w:numFmt w:val="taiwaneseCountingThousand"/>
      <w:lvlText w:val="%1、"/>
      <w:lvlJc w:val="left"/>
      <w:pPr>
        <w:ind w:left="600" w:hanging="60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nsid w:val="79FF7FC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7">
    <w:nsid w:val="7A3D3A38"/>
    <w:multiLevelType w:val="hybridMultilevel"/>
    <w:tmpl w:val="898AD67E"/>
    <w:lvl w:ilvl="0" w:tplc="AA529500">
      <w:start w:val="1"/>
      <w:numFmt w:val="decimal"/>
      <w:lvlText w:val="%1."/>
      <w:lvlJc w:val="left"/>
      <w:pPr>
        <w:ind w:left="1080" w:hanging="36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8">
    <w:nsid w:val="7A8E5C3D"/>
    <w:multiLevelType w:val="hybridMultilevel"/>
    <w:tmpl w:val="911AF70C"/>
    <w:lvl w:ilvl="0" w:tplc="2570C27A">
      <w:start w:val="1"/>
      <w:numFmt w:val="taiwaneseCountingThousand"/>
      <w:lvlText w:val="(%1)"/>
      <w:lvlJc w:val="left"/>
      <w:pPr>
        <w:ind w:left="1102" w:hanging="480"/>
      </w:pPr>
      <w:rPr>
        <w:rFonts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49">
    <w:nsid w:val="7E7F1A3A"/>
    <w:multiLevelType w:val="hybridMultilevel"/>
    <w:tmpl w:val="FA320800"/>
    <w:lvl w:ilvl="0" w:tplc="C874C82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9"/>
  </w:num>
  <w:num w:numId="2">
    <w:abstractNumId w:val="36"/>
  </w:num>
  <w:num w:numId="3">
    <w:abstractNumId w:val="38"/>
  </w:num>
  <w:num w:numId="4">
    <w:abstractNumId w:val="24"/>
  </w:num>
  <w:num w:numId="5">
    <w:abstractNumId w:val="28"/>
  </w:num>
  <w:num w:numId="6">
    <w:abstractNumId w:val="15"/>
  </w:num>
  <w:num w:numId="7">
    <w:abstractNumId w:val="14"/>
  </w:num>
  <w:num w:numId="8">
    <w:abstractNumId w:val="16"/>
  </w:num>
  <w:num w:numId="9">
    <w:abstractNumId w:val="46"/>
  </w:num>
  <w:num w:numId="10">
    <w:abstractNumId w:val="3"/>
  </w:num>
  <w:num w:numId="11">
    <w:abstractNumId w:val="12"/>
  </w:num>
  <w:num w:numId="12">
    <w:abstractNumId w:val="7"/>
  </w:num>
  <w:num w:numId="13">
    <w:abstractNumId w:val="26"/>
  </w:num>
  <w:num w:numId="14">
    <w:abstractNumId w:val="25"/>
  </w:num>
  <w:num w:numId="15">
    <w:abstractNumId w:val="48"/>
  </w:num>
  <w:num w:numId="16">
    <w:abstractNumId w:val="9"/>
  </w:num>
  <w:num w:numId="17">
    <w:abstractNumId w:val="8"/>
  </w:num>
  <w:num w:numId="18">
    <w:abstractNumId w:val="40"/>
  </w:num>
  <w:num w:numId="19">
    <w:abstractNumId w:val="11"/>
  </w:num>
  <w:num w:numId="20">
    <w:abstractNumId w:val="31"/>
  </w:num>
  <w:num w:numId="21">
    <w:abstractNumId w:val="32"/>
  </w:num>
  <w:num w:numId="22">
    <w:abstractNumId w:val="27"/>
  </w:num>
  <w:num w:numId="23">
    <w:abstractNumId w:val="45"/>
  </w:num>
  <w:num w:numId="24">
    <w:abstractNumId w:val="22"/>
  </w:num>
  <w:num w:numId="25">
    <w:abstractNumId w:val="34"/>
  </w:num>
  <w:num w:numId="26">
    <w:abstractNumId w:val="42"/>
  </w:num>
  <w:num w:numId="27">
    <w:abstractNumId w:val="21"/>
  </w:num>
  <w:num w:numId="28">
    <w:abstractNumId w:val="47"/>
  </w:num>
  <w:num w:numId="29">
    <w:abstractNumId w:val="1"/>
  </w:num>
  <w:num w:numId="30">
    <w:abstractNumId w:val="20"/>
  </w:num>
  <w:num w:numId="31">
    <w:abstractNumId w:val="17"/>
  </w:num>
  <w:num w:numId="32">
    <w:abstractNumId w:val="33"/>
  </w:num>
  <w:num w:numId="33">
    <w:abstractNumId w:val="18"/>
  </w:num>
  <w:num w:numId="34">
    <w:abstractNumId w:val="30"/>
  </w:num>
  <w:num w:numId="35">
    <w:abstractNumId w:val="0"/>
  </w:num>
  <w:num w:numId="36">
    <w:abstractNumId w:val="35"/>
  </w:num>
  <w:num w:numId="37">
    <w:abstractNumId w:val="49"/>
  </w:num>
  <w:num w:numId="38">
    <w:abstractNumId w:val="41"/>
  </w:num>
  <w:num w:numId="39">
    <w:abstractNumId w:val="43"/>
  </w:num>
  <w:num w:numId="40">
    <w:abstractNumId w:val="5"/>
  </w:num>
  <w:num w:numId="41">
    <w:abstractNumId w:val="4"/>
  </w:num>
  <w:num w:numId="42">
    <w:abstractNumId w:val="39"/>
  </w:num>
  <w:num w:numId="43">
    <w:abstractNumId w:val="44"/>
  </w:num>
  <w:num w:numId="44">
    <w:abstractNumId w:val="19"/>
  </w:num>
  <w:num w:numId="45">
    <w:abstractNumId w:val="10"/>
  </w:num>
  <w:num w:numId="46">
    <w:abstractNumId w:val="6"/>
  </w:num>
  <w:num w:numId="47">
    <w:abstractNumId w:val="23"/>
  </w:num>
  <w:num w:numId="48">
    <w:abstractNumId w:val="2"/>
  </w:num>
  <w:num w:numId="49">
    <w:abstractNumId w:val="13"/>
  </w:num>
  <w:num w:numId="5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046E"/>
    <w:rsid w:val="00001674"/>
    <w:rsid w:val="000066A5"/>
    <w:rsid w:val="00006D6C"/>
    <w:rsid w:val="000146A1"/>
    <w:rsid w:val="000208F1"/>
    <w:rsid w:val="00033673"/>
    <w:rsid w:val="00041CAA"/>
    <w:rsid w:val="00060E1E"/>
    <w:rsid w:val="0006125F"/>
    <w:rsid w:val="00061D89"/>
    <w:rsid w:val="0006254A"/>
    <w:rsid w:val="00070C0D"/>
    <w:rsid w:val="00075339"/>
    <w:rsid w:val="00085606"/>
    <w:rsid w:val="00093371"/>
    <w:rsid w:val="000A1F91"/>
    <w:rsid w:val="000A4044"/>
    <w:rsid w:val="000A59F2"/>
    <w:rsid w:val="000B4F84"/>
    <w:rsid w:val="000D1241"/>
    <w:rsid w:val="000D4DCD"/>
    <w:rsid w:val="0010167F"/>
    <w:rsid w:val="0010267A"/>
    <w:rsid w:val="0010347C"/>
    <w:rsid w:val="0011006D"/>
    <w:rsid w:val="0012019E"/>
    <w:rsid w:val="0012177A"/>
    <w:rsid w:val="00130947"/>
    <w:rsid w:val="001361E4"/>
    <w:rsid w:val="00151378"/>
    <w:rsid w:val="0016250F"/>
    <w:rsid w:val="001652F1"/>
    <w:rsid w:val="001832A8"/>
    <w:rsid w:val="00185729"/>
    <w:rsid w:val="00187E7A"/>
    <w:rsid w:val="001913BB"/>
    <w:rsid w:val="001979E2"/>
    <w:rsid w:val="001A4FE2"/>
    <w:rsid w:val="001B3FB9"/>
    <w:rsid w:val="001C60AD"/>
    <w:rsid w:val="001D73AD"/>
    <w:rsid w:val="001F379F"/>
    <w:rsid w:val="002061C8"/>
    <w:rsid w:val="002157B7"/>
    <w:rsid w:val="00216A18"/>
    <w:rsid w:val="00223A87"/>
    <w:rsid w:val="0023470E"/>
    <w:rsid w:val="002371D4"/>
    <w:rsid w:val="0023783E"/>
    <w:rsid w:val="0026624D"/>
    <w:rsid w:val="00267139"/>
    <w:rsid w:val="00274F3A"/>
    <w:rsid w:val="0027653D"/>
    <w:rsid w:val="0028046E"/>
    <w:rsid w:val="00287D17"/>
    <w:rsid w:val="002A4C6A"/>
    <w:rsid w:val="002B0052"/>
    <w:rsid w:val="002B0FCA"/>
    <w:rsid w:val="002B418A"/>
    <w:rsid w:val="002B6DFE"/>
    <w:rsid w:val="002C07BB"/>
    <w:rsid w:val="002D3DC1"/>
    <w:rsid w:val="002D57D2"/>
    <w:rsid w:val="002D7621"/>
    <w:rsid w:val="002E2541"/>
    <w:rsid w:val="002E7E48"/>
    <w:rsid w:val="002F45A9"/>
    <w:rsid w:val="002F5EB7"/>
    <w:rsid w:val="00300FE4"/>
    <w:rsid w:val="00306D4A"/>
    <w:rsid w:val="0030708B"/>
    <w:rsid w:val="0031039D"/>
    <w:rsid w:val="00330AD2"/>
    <w:rsid w:val="00337BD3"/>
    <w:rsid w:val="003500C9"/>
    <w:rsid w:val="00351A80"/>
    <w:rsid w:val="00356E91"/>
    <w:rsid w:val="00365FA0"/>
    <w:rsid w:val="00370F19"/>
    <w:rsid w:val="0038555B"/>
    <w:rsid w:val="00390287"/>
    <w:rsid w:val="00390970"/>
    <w:rsid w:val="003936DB"/>
    <w:rsid w:val="003977B4"/>
    <w:rsid w:val="003A2269"/>
    <w:rsid w:val="003B2BDF"/>
    <w:rsid w:val="003B6381"/>
    <w:rsid w:val="003C3122"/>
    <w:rsid w:val="003C6289"/>
    <w:rsid w:val="003C6BCB"/>
    <w:rsid w:val="003D2390"/>
    <w:rsid w:val="003D501D"/>
    <w:rsid w:val="003E2C60"/>
    <w:rsid w:val="003E7E20"/>
    <w:rsid w:val="003F5A1B"/>
    <w:rsid w:val="0040322F"/>
    <w:rsid w:val="00410583"/>
    <w:rsid w:val="00410AE1"/>
    <w:rsid w:val="00414701"/>
    <w:rsid w:val="00421695"/>
    <w:rsid w:val="00440160"/>
    <w:rsid w:val="004427E5"/>
    <w:rsid w:val="00442D64"/>
    <w:rsid w:val="00453398"/>
    <w:rsid w:val="00454D6D"/>
    <w:rsid w:val="00455024"/>
    <w:rsid w:val="00460DBB"/>
    <w:rsid w:val="00461280"/>
    <w:rsid w:val="00474A33"/>
    <w:rsid w:val="00492829"/>
    <w:rsid w:val="004946DA"/>
    <w:rsid w:val="004A42A2"/>
    <w:rsid w:val="004A4BF5"/>
    <w:rsid w:val="004B4773"/>
    <w:rsid w:val="004E245B"/>
    <w:rsid w:val="004E7015"/>
    <w:rsid w:val="004F50D8"/>
    <w:rsid w:val="004F57A7"/>
    <w:rsid w:val="0051301B"/>
    <w:rsid w:val="00524100"/>
    <w:rsid w:val="005278E1"/>
    <w:rsid w:val="005317B6"/>
    <w:rsid w:val="0054577F"/>
    <w:rsid w:val="00572870"/>
    <w:rsid w:val="00582866"/>
    <w:rsid w:val="00584164"/>
    <w:rsid w:val="005841C2"/>
    <w:rsid w:val="005A19A6"/>
    <w:rsid w:val="005A71EA"/>
    <w:rsid w:val="005C0242"/>
    <w:rsid w:val="005D758B"/>
    <w:rsid w:val="006241B8"/>
    <w:rsid w:val="00627F87"/>
    <w:rsid w:val="00630756"/>
    <w:rsid w:val="00636DAF"/>
    <w:rsid w:val="00652B9B"/>
    <w:rsid w:val="00663BE2"/>
    <w:rsid w:val="0067049E"/>
    <w:rsid w:val="00674C54"/>
    <w:rsid w:val="006769F0"/>
    <w:rsid w:val="0068124F"/>
    <w:rsid w:val="00682736"/>
    <w:rsid w:val="006912FB"/>
    <w:rsid w:val="006943BE"/>
    <w:rsid w:val="006978A4"/>
    <w:rsid w:val="006A0878"/>
    <w:rsid w:val="006B1B47"/>
    <w:rsid w:val="006B1F11"/>
    <w:rsid w:val="006B6E3D"/>
    <w:rsid w:val="006E2A4C"/>
    <w:rsid w:val="00712584"/>
    <w:rsid w:val="00716FB0"/>
    <w:rsid w:val="00721F77"/>
    <w:rsid w:val="00731BBF"/>
    <w:rsid w:val="007527AB"/>
    <w:rsid w:val="00754833"/>
    <w:rsid w:val="00764BF1"/>
    <w:rsid w:val="00795831"/>
    <w:rsid w:val="0079703B"/>
    <w:rsid w:val="00797E91"/>
    <w:rsid w:val="00797F0D"/>
    <w:rsid w:val="007A2FF1"/>
    <w:rsid w:val="007A3988"/>
    <w:rsid w:val="007B2AF9"/>
    <w:rsid w:val="007B320F"/>
    <w:rsid w:val="007C626F"/>
    <w:rsid w:val="007D16E3"/>
    <w:rsid w:val="007E1161"/>
    <w:rsid w:val="007F0582"/>
    <w:rsid w:val="00805413"/>
    <w:rsid w:val="008154AA"/>
    <w:rsid w:val="00815D7A"/>
    <w:rsid w:val="0082211C"/>
    <w:rsid w:val="008368A8"/>
    <w:rsid w:val="00837CBF"/>
    <w:rsid w:val="00852664"/>
    <w:rsid w:val="008541DC"/>
    <w:rsid w:val="008728B4"/>
    <w:rsid w:val="0087593A"/>
    <w:rsid w:val="00882D99"/>
    <w:rsid w:val="00886A40"/>
    <w:rsid w:val="00890629"/>
    <w:rsid w:val="008A113B"/>
    <w:rsid w:val="008A3924"/>
    <w:rsid w:val="008A7BF9"/>
    <w:rsid w:val="008C11A4"/>
    <w:rsid w:val="008D0A7B"/>
    <w:rsid w:val="008D78FE"/>
    <w:rsid w:val="008E6DB3"/>
    <w:rsid w:val="008F25B8"/>
    <w:rsid w:val="00910CA0"/>
    <w:rsid w:val="00924146"/>
    <w:rsid w:val="00926A3D"/>
    <w:rsid w:val="009338B9"/>
    <w:rsid w:val="00953FC2"/>
    <w:rsid w:val="009543E9"/>
    <w:rsid w:val="009613E4"/>
    <w:rsid w:val="00967D97"/>
    <w:rsid w:val="00967FEB"/>
    <w:rsid w:val="00974569"/>
    <w:rsid w:val="0097703C"/>
    <w:rsid w:val="009805C4"/>
    <w:rsid w:val="009939B3"/>
    <w:rsid w:val="00995649"/>
    <w:rsid w:val="009A0FC1"/>
    <w:rsid w:val="009A268C"/>
    <w:rsid w:val="009B3183"/>
    <w:rsid w:val="009B3768"/>
    <w:rsid w:val="009B5CF6"/>
    <w:rsid w:val="009D45BF"/>
    <w:rsid w:val="009D65CD"/>
    <w:rsid w:val="009F1F84"/>
    <w:rsid w:val="009F2407"/>
    <w:rsid w:val="00A0572F"/>
    <w:rsid w:val="00A10C55"/>
    <w:rsid w:val="00A11DFB"/>
    <w:rsid w:val="00A22132"/>
    <w:rsid w:val="00A2291A"/>
    <w:rsid w:val="00A22AEA"/>
    <w:rsid w:val="00A25B21"/>
    <w:rsid w:val="00A31A2D"/>
    <w:rsid w:val="00A42DFF"/>
    <w:rsid w:val="00A45B24"/>
    <w:rsid w:val="00A468F6"/>
    <w:rsid w:val="00A64C2F"/>
    <w:rsid w:val="00A727FA"/>
    <w:rsid w:val="00A8310C"/>
    <w:rsid w:val="00A8394D"/>
    <w:rsid w:val="00A83B10"/>
    <w:rsid w:val="00A8790B"/>
    <w:rsid w:val="00A91308"/>
    <w:rsid w:val="00A9295D"/>
    <w:rsid w:val="00AA03F2"/>
    <w:rsid w:val="00AB35ED"/>
    <w:rsid w:val="00AE1B30"/>
    <w:rsid w:val="00AE6822"/>
    <w:rsid w:val="00AE7FEA"/>
    <w:rsid w:val="00AF383F"/>
    <w:rsid w:val="00B13B45"/>
    <w:rsid w:val="00B22F61"/>
    <w:rsid w:val="00B24CF0"/>
    <w:rsid w:val="00B3030B"/>
    <w:rsid w:val="00B34703"/>
    <w:rsid w:val="00B34D19"/>
    <w:rsid w:val="00B352F4"/>
    <w:rsid w:val="00B35A78"/>
    <w:rsid w:val="00B560A7"/>
    <w:rsid w:val="00B633E0"/>
    <w:rsid w:val="00B63524"/>
    <w:rsid w:val="00B65D96"/>
    <w:rsid w:val="00B71D6F"/>
    <w:rsid w:val="00B751FD"/>
    <w:rsid w:val="00B82607"/>
    <w:rsid w:val="00B83800"/>
    <w:rsid w:val="00BA19EA"/>
    <w:rsid w:val="00BB2D7A"/>
    <w:rsid w:val="00BB33C6"/>
    <w:rsid w:val="00BC2587"/>
    <w:rsid w:val="00BD0B12"/>
    <w:rsid w:val="00BD7BFE"/>
    <w:rsid w:val="00BE1771"/>
    <w:rsid w:val="00BE29A2"/>
    <w:rsid w:val="00BF2896"/>
    <w:rsid w:val="00BF7CB2"/>
    <w:rsid w:val="00C05311"/>
    <w:rsid w:val="00C109B0"/>
    <w:rsid w:val="00C13856"/>
    <w:rsid w:val="00C14560"/>
    <w:rsid w:val="00C21852"/>
    <w:rsid w:val="00C23BE6"/>
    <w:rsid w:val="00C43A36"/>
    <w:rsid w:val="00C54758"/>
    <w:rsid w:val="00C65E6F"/>
    <w:rsid w:val="00C71DCD"/>
    <w:rsid w:val="00C91D4D"/>
    <w:rsid w:val="00CB7319"/>
    <w:rsid w:val="00CB7F1C"/>
    <w:rsid w:val="00CD6C60"/>
    <w:rsid w:val="00CF488C"/>
    <w:rsid w:val="00D0302B"/>
    <w:rsid w:val="00D03297"/>
    <w:rsid w:val="00D05CD4"/>
    <w:rsid w:val="00D05DDA"/>
    <w:rsid w:val="00D112EB"/>
    <w:rsid w:val="00D220EE"/>
    <w:rsid w:val="00D307BA"/>
    <w:rsid w:val="00D35384"/>
    <w:rsid w:val="00D37A3F"/>
    <w:rsid w:val="00D52120"/>
    <w:rsid w:val="00D63708"/>
    <w:rsid w:val="00D815F0"/>
    <w:rsid w:val="00D910B7"/>
    <w:rsid w:val="00D92244"/>
    <w:rsid w:val="00DA1B97"/>
    <w:rsid w:val="00DA1E72"/>
    <w:rsid w:val="00DA4C1A"/>
    <w:rsid w:val="00DA51FD"/>
    <w:rsid w:val="00DB727B"/>
    <w:rsid w:val="00DC2F36"/>
    <w:rsid w:val="00DC77F9"/>
    <w:rsid w:val="00DD13F4"/>
    <w:rsid w:val="00DE2574"/>
    <w:rsid w:val="00DE2C71"/>
    <w:rsid w:val="00DF0FDE"/>
    <w:rsid w:val="00DF1115"/>
    <w:rsid w:val="00E115F1"/>
    <w:rsid w:val="00E11DEF"/>
    <w:rsid w:val="00E1368E"/>
    <w:rsid w:val="00E24EF7"/>
    <w:rsid w:val="00E364C1"/>
    <w:rsid w:val="00E55A69"/>
    <w:rsid w:val="00E734E0"/>
    <w:rsid w:val="00E80181"/>
    <w:rsid w:val="00EA247A"/>
    <w:rsid w:val="00EA3736"/>
    <w:rsid w:val="00EB0E1E"/>
    <w:rsid w:val="00EB55D5"/>
    <w:rsid w:val="00EC173F"/>
    <w:rsid w:val="00EC3A4C"/>
    <w:rsid w:val="00ED24F4"/>
    <w:rsid w:val="00EE242A"/>
    <w:rsid w:val="00F10125"/>
    <w:rsid w:val="00F2129E"/>
    <w:rsid w:val="00F32F5D"/>
    <w:rsid w:val="00F36CC6"/>
    <w:rsid w:val="00F439F2"/>
    <w:rsid w:val="00F448D2"/>
    <w:rsid w:val="00F546F9"/>
    <w:rsid w:val="00F57971"/>
    <w:rsid w:val="00F63C77"/>
    <w:rsid w:val="00F742B5"/>
    <w:rsid w:val="00F74346"/>
    <w:rsid w:val="00F83326"/>
    <w:rsid w:val="00F86BB1"/>
    <w:rsid w:val="00F94993"/>
    <w:rsid w:val="00FA0C01"/>
    <w:rsid w:val="00FB03B4"/>
    <w:rsid w:val="00FB3744"/>
    <w:rsid w:val="00FB3A2A"/>
    <w:rsid w:val="00FC09F9"/>
    <w:rsid w:val="00FC1A04"/>
    <w:rsid w:val="00FE7933"/>
    <w:rsid w:val="00FF4D3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3F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177A"/>
    <w:pPr>
      <w:tabs>
        <w:tab w:val="center" w:pos="4153"/>
        <w:tab w:val="right" w:pos="8306"/>
      </w:tabs>
      <w:snapToGrid w:val="0"/>
    </w:pPr>
    <w:rPr>
      <w:sz w:val="20"/>
      <w:szCs w:val="20"/>
    </w:rPr>
  </w:style>
  <w:style w:type="character" w:customStyle="1" w:styleId="a4">
    <w:name w:val="頁首 字元"/>
    <w:link w:val="a3"/>
    <w:uiPriority w:val="99"/>
    <w:rsid w:val="0012177A"/>
    <w:rPr>
      <w:sz w:val="20"/>
      <w:szCs w:val="20"/>
    </w:rPr>
  </w:style>
  <w:style w:type="paragraph" w:styleId="a5">
    <w:name w:val="footer"/>
    <w:basedOn w:val="a"/>
    <w:link w:val="a6"/>
    <w:uiPriority w:val="99"/>
    <w:unhideWhenUsed/>
    <w:rsid w:val="0012177A"/>
    <w:pPr>
      <w:tabs>
        <w:tab w:val="center" w:pos="4153"/>
        <w:tab w:val="right" w:pos="8306"/>
      </w:tabs>
      <w:snapToGrid w:val="0"/>
    </w:pPr>
    <w:rPr>
      <w:sz w:val="20"/>
      <w:szCs w:val="20"/>
    </w:rPr>
  </w:style>
  <w:style w:type="character" w:customStyle="1" w:styleId="a6">
    <w:name w:val="頁尾 字元"/>
    <w:link w:val="a5"/>
    <w:uiPriority w:val="99"/>
    <w:rsid w:val="0012177A"/>
    <w:rPr>
      <w:sz w:val="20"/>
      <w:szCs w:val="20"/>
    </w:rPr>
  </w:style>
  <w:style w:type="paragraph" w:styleId="a7">
    <w:name w:val="List Paragraph"/>
    <w:basedOn w:val="a"/>
    <w:uiPriority w:val="34"/>
    <w:qFormat/>
    <w:rsid w:val="00B63524"/>
    <w:pPr>
      <w:ind w:leftChars="200" w:left="480"/>
    </w:pPr>
  </w:style>
  <w:style w:type="table" w:styleId="a8">
    <w:name w:val="Table Grid"/>
    <w:basedOn w:val="a1"/>
    <w:uiPriority w:val="59"/>
    <w:rsid w:val="004147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6769F0"/>
    <w:rPr>
      <w:rFonts w:ascii="Cambria" w:hAnsi="Cambria"/>
      <w:sz w:val="18"/>
      <w:szCs w:val="18"/>
    </w:rPr>
  </w:style>
  <w:style w:type="character" w:customStyle="1" w:styleId="aa">
    <w:name w:val="註解方塊文字 字元"/>
    <w:link w:val="a9"/>
    <w:uiPriority w:val="99"/>
    <w:semiHidden/>
    <w:rsid w:val="006769F0"/>
    <w:rPr>
      <w:rFonts w:ascii="Cambria" w:eastAsia="新細明體" w:hAnsi="Cambria" w:cs="Times New Roman"/>
      <w:sz w:val="18"/>
      <w:szCs w:val="18"/>
    </w:rPr>
  </w:style>
  <w:style w:type="character" w:customStyle="1" w:styleId="postbody1">
    <w:name w:val="postbody1"/>
    <w:rsid w:val="00267139"/>
    <w:rPr>
      <w:sz w:val="18"/>
      <w:szCs w:val="18"/>
    </w:rPr>
  </w:style>
  <w:style w:type="paragraph" w:styleId="ab">
    <w:name w:val="No Spacing"/>
    <w:uiPriority w:val="1"/>
    <w:qFormat/>
    <w:rsid w:val="005C0242"/>
    <w:pPr>
      <w:widowControl w:val="0"/>
    </w:pPr>
    <w:rPr>
      <w:kern w:val="2"/>
      <w:sz w:val="24"/>
      <w:szCs w:val="22"/>
    </w:rPr>
  </w:style>
  <w:style w:type="paragraph" w:customStyle="1" w:styleId="1">
    <w:name w:val="標1"/>
    <w:basedOn w:val="ac"/>
    <w:uiPriority w:val="99"/>
    <w:rsid w:val="006A0878"/>
    <w:pPr>
      <w:ind w:left="652" w:hanging="652"/>
    </w:pPr>
    <w:rPr>
      <w:rFonts w:ascii="標楷體" w:eastAsia="標楷體" w:cs="Times New Roman"/>
      <w:sz w:val="32"/>
      <w:szCs w:val="20"/>
    </w:rPr>
  </w:style>
  <w:style w:type="paragraph" w:styleId="ac">
    <w:name w:val="Plain Text"/>
    <w:basedOn w:val="a"/>
    <w:link w:val="ad"/>
    <w:uiPriority w:val="99"/>
    <w:semiHidden/>
    <w:unhideWhenUsed/>
    <w:rsid w:val="006A0878"/>
    <w:rPr>
      <w:rFonts w:ascii="細明體" w:eastAsia="細明體" w:hAnsi="Courier New" w:cs="Courier New"/>
      <w:szCs w:val="24"/>
    </w:rPr>
  </w:style>
  <w:style w:type="character" w:customStyle="1" w:styleId="ad">
    <w:name w:val="純文字 字元"/>
    <w:link w:val="ac"/>
    <w:uiPriority w:val="99"/>
    <w:semiHidden/>
    <w:rsid w:val="006A0878"/>
    <w:rPr>
      <w:rFonts w:ascii="細明體" w:eastAsia="細明體" w:hAnsi="Courier New" w:cs="Courier New"/>
      <w:kern w:val="2"/>
      <w:sz w:val="24"/>
      <w:szCs w:val="24"/>
    </w:rPr>
  </w:style>
  <w:style w:type="paragraph" w:customStyle="1" w:styleId="ListParagraph1">
    <w:name w:val="List Paragraph1"/>
    <w:basedOn w:val="a"/>
    <w:uiPriority w:val="99"/>
    <w:rsid w:val="00A45B24"/>
    <w:pPr>
      <w:ind w:leftChars="200" w:left="480"/>
    </w:pPr>
  </w:style>
  <w:style w:type="paragraph" w:styleId="Web">
    <w:name w:val="Normal (Web)"/>
    <w:basedOn w:val="a"/>
    <w:uiPriority w:val="99"/>
    <w:rsid w:val="00A45B24"/>
    <w:pPr>
      <w:widowControl/>
      <w:spacing w:before="100" w:beforeAutospacing="1" w:after="100" w:afterAutospacing="1"/>
    </w:pPr>
    <w:rPr>
      <w:rFonts w:ascii="Arial Unicode MS" w:eastAsia="Arial Unicode MS" w:hAnsi="Arial Unicode MS" w:cs="Arial Unicode MS"/>
      <w:kern w:val="0"/>
      <w:szCs w:val="24"/>
    </w:rPr>
  </w:style>
  <w:style w:type="character" w:styleId="ae">
    <w:name w:val="annotation reference"/>
    <w:basedOn w:val="a0"/>
    <w:uiPriority w:val="99"/>
    <w:semiHidden/>
    <w:unhideWhenUsed/>
    <w:rsid w:val="003500C9"/>
    <w:rPr>
      <w:sz w:val="18"/>
      <w:szCs w:val="18"/>
    </w:rPr>
  </w:style>
  <w:style w:type="paragraph" w:styleId="af">
    <w:name w:val="annotation text"/>
    <w:basedOn w:val="a"/>
    <w:link w:val="af0"/>
    <w:uiPriority w:val="99"/>
    <w:semiHidden/>
    <w:unhideWhenUsed/>
    <w:rsid w:val="003500C9"/>
  </w:style>
  <w:style w:type="character" w:customStyle="1" w:styleId="af0">
    <w:name w:val="註解文字 字元"/>
    <w:basedOn w:val="a0"/>
    <w:link w:val="af"/>
    <w:uiPriority w:val="99"/>
    <w:semiHidden/>
    <w:rsid w:val="003500C9"/>
    <w:rPr>
      <w:kern w:val="2"/>
      <w:sz w:val="24"/>
      <w:szCs w:val="22"/>
    </w:rPr>
  </w:style>
  <w:style w:type="paragraph" w:styleId="af1">
    <w:name w:val="annotation subject"/>
    <w:basedOn w:val="af"/>
    <w:next w:val="af"/>
    <w:link w:val="af2"/>
    <w:uiPriority w:val="99"/>
    <w:semiHidden/>
    <w:unhideWhenUsed/>
    <w:rsid w:val="003500C9"/>
    <w:rPr>
      <w:b/>
      <w:bCs/>
    </w:rPr>
  </w:style>
  <w:style w:type="character" w:customStyle="1" w:styleId="af2">
    <w:name w:val="註解主旨 字元"/>
    <w:basedOn w:val="af0"/>
    <w:link w:val="af1"/>
    <w:uiPriority w:val="99"/>
    <w:semiHidden/>
    <w:rsid w:val="003500C9"/>
    <w:rPr>
      <w:b/>
      <w:bCs/>
      <w:kern w:val="2"/>
      <w:sz w:val="24"/>
      <w:szCs w:val="22"/>
    </w:rPr>
  </w:style>
  <w:style w:type="paragraph" w:styleId="2">
    <w:name w:val="Body Text Indent 2"/>
    <w:basedOn w:val="a"/>
    <w:link w:val="20"/>
    <w:rsid w:val="00A10C55"/>
    <w:pPr>
      <w:spacing w:line="520" w:lineRule="exact"/>
      <w:ind w:left="2339" w:hangingChars="731" w:hanging="2339"/>
    </w:pPr>
    <w:rPr>
      <w:rFonts w:ascii="華康魏碑體" w:eastAsia="華康魏碑體" w:hAnsi="Times New Roman"/>
      <w:kern w:val="0"/>
      <w:sz w:val="32"/>
      <w:szCs w:val="20"/>
    </w:rPr>
  </w:style>
  <w:style w:type="character" w:customStyle="1" w:styleId="20">
    <w:name w:val="本文縮排 2 字元"/>
    <w:basedOn w:val="a0"/>
    <w:link w:val="2"/>
    <w:rsid w:val="00A10C55"/>
    <w:rPr>
      <w:rFonts w:ascii="華康魏碑體" w:eastAsia="華康魏碑體" w:hAnsi="Times New Roman"/>
      <w:sz w:val="32"/>
    </w:rPr>
  </w:style>
  <w:style w:type="character" w:styleId="af3">
    <w:name w:val="Hyperlink"/>
    <w:basedOn w:val="a0"/>
    <w:uiPriority w:val="99"/>
    <w:unhideWhenUsed/>
    <w:rsid w:val="00F86BB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90049257">
      <w:bodyDiv w:val="1"/>
      <w:marLeft w:val="0"/>
      <w:marRight w:val="0"/>
      <w:marTop w:val="0"/>
      <w:marBottom w:val="0"/>
      <w:divBdr>
        <w:top w:val="none" w:sz="0" w:space="0" w:color="auto"/>
        <w:left w:val="none" w:sz="0" w:space="0" w:color="auto"/>
        <w:bottom w:val="none" w:sz="0" w:space="0" w:color="auto"/>
        <w:right w:val="none" w:sz="0" w:space="0" w:color="auto"/>
      </w:divBdr>
    </w:div>
    <w:div w:id="844518799">
      <w:bodyDiv w:val="1"/>
      <w:marLeft w:val="0"/>
      <w:marRight w:val="0"/>
      <w:marTop w:val="0"/>
      <w:marBottom w:val="0"/>
      <w:divBdr>
        <w:top w:val="none" w:sz="0" w:space="0" w:color="auto"/>
        <w:left w:val="none" w:sz="0" w:space="0" w:color="auto"/>
        <w:bottom w:val="none" w:sz="0" w:space="0" w:color="auto"/>
        <w:right w:val="none" w:sz="0" w:space="0" w:color="auto"/>
      </w:divBdr>
    </w:div>
    <w:div w:id="1929970148">
      <w:bodyDiv w:val="1"/>
      <w:marLeft w:val="0"/>
      <w:marRight w:val="0"/>
      <w:marTop w:val="0"/>
      <w:marBottom w:val="0"/>
      <w:divBdr>
        <w:top w:val="none" w:sz="0" w:space="0" w:color="auto"/>
        <w:left w:val="none" w:sz="0" w:space="0" w:color="auto"/>
        <w:bottom w:val="none" w:sz="0" w:space="0" w:color="auto"/>
        <w:right w:val="none" w:sz="0" w:space="0" w:color="auto"/>
      </w:divBdr>
      <w:divsChild>
        <w:div w:id="2032878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F87BE-0E89-47F9-9283-06FAB3550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2205</Words>
  <Characters>12572</Characters>
  <Application>Microsoft Office Word</Application>
  <DocSecurity>0</DocSecurity>
  <Lines>104</Lines>
  <Paragraphs>29</Paragraphs>
  <ScaleCrop>false</ScaleCrop>
  <Company>C.M.T</Company>
  <LinksUpToDate>false</LinksUpToDate>
  <CharactersWithSpaces>14748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2018-03-05T15:25:00Z</cp:lastPrinted>
  <dcterms:created xsi:type="dcterms:W3CDTF">2018-04-25T02:18:00Z</dcterms:created>
  <dcterms:modified xsi:type="dcterms:W3CDTF">2018-04-25T02:19:00Z</dcterms:modified>
</cp:coreProperties>
</file>